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02640B3" w14:textId="74CAEE16" w:rsidR="00F95698" w:rsidRPr="00CD4D93" w:rsidRDefault="005E61B3" w:rsidP="004A0164">
      <w:pPr>
        <w:pStyle w:val="af"/>
        <w:snapToGrid w:val="0"/>
        <w:rPr>
          <w:b/>
          <w:bCs/>
        </w:rPr>
      </w:pPr>
      <w:r w:rsidRPr="00CD4D93">
        <w:rPr>
          <w:rFonts w:hint="eastAsia"/>
          <w:b/>
          <w:bCs/>
          <w:noProof/>
        </w:rPr>
        <mc:AlternateContent>
          <mc:Choice Requires="wps">
            <w:drawing>
              <wp:anchor distT="0" distB="0" distL="114300" distR="114300" simplePos="0" relativeHeight="251659264" behindDoc="0" locked="0" layoutInCell="1" allowOverlap="1" wp14:anchorId="4257A3C0" wp14:editId="0C511C32">
                <wp:simplePos x="0" y="0"/>
                <wp:positionH relativeFrom="margin">
                  <wp:align>right</wp:align>
                </wp:positionH>
                <wp:positionV relativeFrom="paragraph">
                  <wp:posOffset>104115</wp:posOffset>
                </wp:positionV>
                <wp:extent cx="6631305" cy="3770141"/>
                <wp:effectExtent l="0" t="0" r="17145" b="20955"/>
                <wp:wrapNone/>
                <wp:docPr id="2" name="四角形: 角を丸くする 2"/>
                <wp:cNvGraphicFramePr/>
                <a:graphic xmlns:a="http://schemas.openxmlformats.org/drawingml/2006/main">
                  <a:graphicData uri="http://schemas.microsoft.com/office/word/2010/wordprocessingShape">
                    <wps:wsp>
                      <wps:cNvSpPr/>
                      <wps:spPr>
                        <a:xfrm>
                          <a:off x="0" y="0"/>
                          <a:ext cx="6631305" cy="3770141"/>
                        </a:xfrm>
                        <a:prstGeom prst="roundRect">
                          <a:avLst>
                            <a:gd name="adj" fmla="val 2315"/>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09C03D" id="四角形: 角を丸くする 2" o:spid="_x0000_s1026" style="position:absolute;left:0;text-align:left;margin-left:470.95pt;margin-top:8.2pt;width:522.15pt;height:296.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" filled="f" strokecolor="#70ad47 [3209]" strokeweight="1pt">
                <v:stroke joinstyle="miter"/>
                <w10:wrap anchorx="margin"/>
              </v:roundrect>
            </w:pict>
          </mc:Fallback>
        </mc:AlternateContent>
      </w:r>
      <w:r w:rsidR="008730FF">
        <w:rPr>
          <w:rFonts w:hint="eastAsia"/>
          <w:b/>
          <w:bCs/>
          <w:noProof/>
        </w:rPr>
        <mc:AlternateContent>
          <mc:Choice Requires="wps">
            <w:drawing>
              <wp:anchor distT="0" distB="0" distL="114300" distR="114300" simplePos="0" relativeHeight="251677696" behindDoc="0" locked="0" layoutInCell="1" allowOverlap="1" wp14:anchorId="3CFE0821" wp14:editId="12E24AB3">
                <wp:simplePos x="0" y="0"/>
                <wp:positionH relativeFrom="column">
                  <wp:posOffset>4101220</wp:posOffset>
                </wp:positionH>
                <wp:positionV relativeFrom="page">
                  <wp:posOffset>597529</wp:posOffset>
                </wp:positionV>
                <wp:extent cx="2484755" cy="991235"/>
                <wp:effectExtent l="0" t="0" r="10795" b="18415"/>
                <wp:wrapNone/>
                <wp:docPr id="5" name="四角形: 角を丸くする 5"/>
                <wp:cNvGraphicFramePr/>
                <a:graphic xmlns:a="http://schemas.openxmlformats.org/drawingml/2006/main">
                  <a:graphicData uri="http://schemas.microsoft.com/office/word/2010/wordprocessingShape">
                    <wps:wsp>
                      <wps:cNvSpPr/>
                      <wps:spPr>
                        <a:xfrm>
                          <a:off x="0" y="0"/>
                          <a:ext cx="2484755" cy="991235"/>
                        </a:xfrm>
                        <a:prstGeom prst="roundRect">
                          <a:avLst>
                            <a:gd name="adj" fmla="val 5250"/>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1175D6" id="四角形: 角を丸くする 5" o:spid="_x0000_s1026" style="position:absolute;left:0;text-align:left;margin-left:322.95pt;margin-top:47.05pt;width:195.65pt;height:78.05pt;z-index:251677696;visibility:visible;mso-wrap-style:square;mso-wrap-distance-left:9pt;mso-wrap-distance-top:0;mso-wrap-distance-right:9pt;mso-wrap-distance-bottom:0;mso-position-horizontal:absolute;mso-position-horizontal-relative:text;mso-position-vertical:absolute;mso-position-vertical-relative:page;v-text-anchor:middle" arcsize="3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" filled="f" strokecolor="#c5e0b3 [1305]" strokeweight="1pt">
                <v:stroke joinstyle="miter"/>
                <w10:wrap anchory="page"/>
              </v:roundrect>
            </w:pict>
          </mc:Fallback>
        </mc:AlternateContent>
      </w:r>
      <w:r w:rsidR="00CA2941" w:rsidRPr="0091079A">
        <w:rPr>
          <w:b/>
          <w:bCs/>
          <w:noProof/>
        </w:rPr>
        <mc:AlternateContent>
          <mc:Choice Requires="wps">
            <w:drawing>
              <wp:anchor distT="91440" distB="91440" distL="91440" distR="91440" simplePos="0" relativeHeight="251674624" behindDoc="1" locked="0" layoutInCell="1" allowOverlap="1" wp14:anchorId="1588F8CE" wp14:editId="1690D516">
                <wp:simplePos x="0" y="0"/>
                <wp:positionH relativeFrom="margin">
                  <wp:posOffset>895350</wp:posOffset>
                </wp:positionH>
                <wp:positionV relativeFrom="margin">
                  <wp:posOffset>-282624</wp:posOffset>
                </wp:positionV>
                <wp:extent cx="4762500" cy="4572000"/>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4762500" cy="4572000"/>
                        </a:xfrm>
                        <a:prstGeom prst="rect">
                          <a:avLst/>
                        </a:prstGeom>
                        <a:solidFill>
                          <a:srgbClr val="000000">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F3F24" w14:textId="1A6BAF9C" w:rsidR="0091079A" w:rsidRPr="00042053" w:rsidRDefault="0004769B">
                            <w:pPr>
                              <w:rPr>
                                <w:color w:val="70AD47" w:themeColor="accent6"/>
                                <w:spacing w:val="300"/>
                                <w:kern w:val="0"/>
                                <w:sz w:val="500"/>
                                <w:szCs w:val="500"/>
                                <w14:textFill>
                                  <w14:solidFill>
                                    <w14:schemeClr w14:val="accent6">
                                      <w14:alpha w14:val="80000"/>
                                    </w14:schemeClr>
                                  </w14:solidFill>
                                </w14:textFill>
                              </w:rPr>
                            </w:pPr>
                            <w:r w:rsidRPr="00042053">
                              <w:rPr>
                                <w:color w:val="70AD47" w:themeColor="accent6"/>
                                <w:spacing w:val="300"/>
                                <w:kern w:val="0"/>
                                <w:sz w:val="500"/>
                                <w:szCs w:val="500"/>
                                <w14:textFill>
                                  <w14:solidFill>
                                    <w14:schemeClr w14:val="accent6">
                                      <w14:alpha w14:val="80000"/>
                                    </w14:schemeClr>
                                  </w14:solidFill>
                                </w14:textFill>
                              </w:rPr>
                              <w:t>CT</w:t>
                            </w:r>
                            <w:r w:rsidR="00600A3F">
                              <w:rPr>
                                <w:color w:val="70AD47" w:themeColor="accent6"/>
                                <w:spacing w:val="300"/>
                                <w:kern w:val="0"/>
                                <w:sz w:val="500"/>
                                <w:szCs w:val="500"/>
                                <w14:textFill>
                                  <w14:solidFill>
                                    <w14:schemeClr w14:val="accent6">
                                      <w14:alpha w14:val="80000"/>
                                    </w14:schemeClr>
                                  </w14:solidFill>
                                </w14:textFill>
                              </w:rPr>
                              <w:t>C</w:t>
                            </w:r>
                            <w:r w:rsidR="00600A3F">
                              <w:rPr>
                                <w:rFonts w:hint="eastAsia"/>
                                <w:color w:val="70AD47" w:themeColor="accent6"/>
                                <w:spacing w:val="300"/>
                                <w:kern w:val="0"/>
                                <w:sz w:val="500"/>
                                <w:szCs w:val="500"/>
                                <w14:textFill>
                                  <w14:solidFill>
                                    <w14:schemeClr w14:val="accent6">
                                      <w14:alpha w14:val="80000"/>
                                    </w14:schemeClr>
                                  </w14:solidFill>
                                </w14:textFill>
                              </w:rPr>
                              <w:t>CT</w:t>
                            </w:r>
                            <w:r w:rsidR="006B7C87" w:rsidRPr="00042053">
                              <w:rPr>
                                <w:rFonts w:hint="eastAsia"/>
                                <w:color w:val="70AD47" w:themeColor="accent6"/>
                                <w:spacing w:val="300"/>
                                <w:kern w:val="0"/>
                                <w:sz w:val="500"/>
                                <w:szCs w:val="500"/>
                                <w14:textFill>
                                  <w14:solidFill>
                                    <w14:schemeClr w14:val="accent6">
                                      <w14:alpha w14:val="80000"/>
                                    </w14:schemeClr>
                                  </w14:solidFill>
                                </w14:textFill>
                              </w:rPr>
                              <w:t xml:space="preserve">　</w:t>
                            </w:r>
                          </w:p>
                          <w:sdt>
                            <w:sdtPr>
                              <w:rPr>
                                <w:color w:val="4472C4" w:themeColor="accent1"/>
                                <w:kern w:val="500"/>
                                <w:sz w:val="18"/>
                                <w:szCs w:val="18"/>
                                <w14:textFill>
                                  <w14:solidFill>
                                    <w14:schemeClr w14:val="accent1">
                                      <w14:alpha w14:val="80000"/>
                                    </w14:schemeClr>
                                  </w14:solidFill>
                                </w14:textFill>
                              </w:rPr>
                              <w:id w:val="1421060080"/>
                              <w:temporary/>
                              <w:showingPlcHdr/>
                              <w15:appearance w15:val="hidden"/>
                              <w:text w:multiLine="1"/>
                            </w:sdtPr>
                            <w:sdtEndPr/>
                            <w:sdtContent>
                              <w:p w14:paraId="767608BD" w14:textId="77777777" w:rsidR="0091079A" w:rsidRPr="00824FCB" w:rsidRDefault="0091079A">
                                <w:pPr>
                                  <w:pStyle w:val="af1"/>
                                  <w:ind w:left="360"/>
                                  <w:rPr>
                                    <w:color w:val="4472C4" w:themeColor="accent1"/>
                                    <w:kern w:val="500"/>
                                    <w:sz w:val="18"/>
                                    <w:szCs w:val="18"/>
                                    <w14:textFill>
                                      <w14:solidFill>
                                        <w14:schemeClr w14:val="accent1">
                                          <w14:alpha w14:val="80000"/>
                                        </w14:schemeClr>
                                      </w14:solidFill>
                                    </w14:textFill>
                                  </w:rPr>
                                </w:pPr>
                                <w:r w:rsidRPr="00824FCB">
                                  <w:rPr>
                                    <w:color w:val="4472C4" w:themeColor="accent1"/>
                                    <w:kern w:val="500"/>
                                    <w:sz w:val="18"/>
                                    <w:szCs w:val="18"/>
                                    <w:lang w:val="ja-JP"/>
                                    <w14:textFill>
                                      <w14:solidFill>
                                        <w14:schemeClr w14:val="accent1">
                                          <w14:alpha w14:val="80000"/>
                                        </w14:schemeClr>
                                      </w14:solidFill>
                                    </w14:textFill>
                                  </w:rPr>
                                  <w:t>[ここに出典を記載します。]</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8F8CE" id="_x0000_t202" coordsize="21600,21600" o:spt="202" path="m,l,21600r21600,l21600,xe">
                <v:stroke joinstyle="miter"/>
                <v:path gradientshapeok="t" o:connecttype="rect"/>
              </v:shapetype>
              <v:shape id="テキスト ボックス 135" o:spid="_x0000_s1026" type="#_x0000_t202" style="position:absolute;left:0;text-align:left;margin-left:70.5pt;margin-top:-22.25pt;width:375pt;height:5in;z-index:-25164185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" fillcolor="black" stroked="f" strokeweight=".5pt">
                <v:fill opacity="0"/>
                <v:textbox inset=",7.2pt,,7.2pt">
                  <w:txbxContent>
                    <w:p w14:paraId="348F3F24" w14:textId="1A6BAF9C" w:rsidR="0091079A" w:rsidRPr="00042053" w:rsidRDefault="0004769B">
                      <w:pPr>
                        <w:rPr>
                          <w:color w:val="70AD47" w:themeColor="accent6"/>
                          <w:spacing w:val="300"/>
                          <w:kern w:val="0"/>
                          <w:sz w:val="500"/>
                          <w:szCs w:val="500"/>
                          <w14:textFill>
                            <w14:solidFill>
                              <w14:schemeClr w14:val="accent6">
                                <w14:alpha w14:val="80000"/>
                              </w14:schemeClr>
                            </w14:solidFill>
                          </w14:textFill>
                        </w:rPr>
                      </w:pPr>
                      <w:r w:rsidRPr="00042053">
                        <w:rPr>
                          <w:color w:val="70AD47" w:themeColor="accent6"/>
                          <w:spacing w:val="300"/>
                          <w:kern w:val="0"/>
                          <w:sz w:val="500"/>
                          <w:szCs w:val="500"/>
                          <w14:textFill>
                            <w14:solidFill>
                              <w14:schemeClr w14:val="accent6">
                                <w14:alpha w14:val="80000"/>
                              </w14:schemeClr>
                            </w14:solidFill>
                          </w14:textFill>
                        </w:rPr>
                        <w:t>CT</w:t>
                      </w:r>
                      <w:r w:rsidR="00600A3F">
                        <w:rPr>
                          <w:color w:val="70AD47" w:themeColor="accent6"/>
                          <w:spacing w:val="300"/>
                          <w:kern w:val="0"/>
                          <w:sz w:val="500"/>
                          <w:szCs w:val="500"/>
                          <w14:textFill>
                            <w14:solidFill>
                              <w14:schemeClr w14:val="accent6">
                                <w14:alpha w14:val="80000"/>
                              </w14:schemeClr>
                            </w14:solidFill>
                          </w14:textFill>
                        </w:rPr>
                        <w:t>C</w:t>
                      </w:r>
                      <w:r w:rsidR="00600A3F">
                        <w:rPr>
                          <w:rFonts w:hint="eastAsia"/>
                          <w:color w:val="70AD47" w:themeColor="accent6"/>
                          <w:spacing w:val="300"/>
                          <w:kern w:val="0"/>
                          <w:sz w:val="500"/>
                          <w:szCs w:val="500"/>
                          <w14:textFill>
                            <w14:solidFill>
                              <w14:schemeClr w14:val="accent6">
                                <w14:alpha w14:val="80000"/>
                              </w14:schemeClr>
                            </w14:solidFill>
                          </w14:textFill>
                        </w:rPr>
                        <w:t>CT</w:t>
                      </w:r>
                      <w:r w:rsidR="006B7C87" w:rsidRPr="00042053">
                        <w:rPr>
                          <w:rFonts w:hint="eastAsia"/>
                          <w:color w:val="70AD47" w:themeColor="accent6"/>
                          <w:spacing w:val="300"/>
                          <w:kern w:val="0"/>
                          <w:sz w:val="500"/>
                          <w:szCs w:val="500"/>
                          <w14:textFill>
                            <w14:solidFill>
                              <w14:schemeClr w14:val="accent6">
                                <w14:alpha w14:val="80000"/>
                              </w14:schemeClr>
                            </w14:solidFill>
                          </w14:textFill>
                        </w:rPr>
                        <w:t xml:space="preserve">　</w:t>
                      </w:r>
                    </w:p>
                    <w:sdt>
                      <w:sdtPr>
                        <w:rPr>
                          <w:color w:val="4472C4" w:themeColor="accent1"/>
                          <w:kern w:val="500"/>
                          <w:sz w:val="18"/>
                          <w:szCs w:val="18"/>
                          <w14:textFill>
                            <w14:solidFill>
                              <w14:schemeClr w14:val="accent1">
                                <w14:alpha w14:val="80000"/>
                              </w14:schemeClr>
                            </w14:solidFill>
                          </w14:textFill>
                        </w:rPr>
                        <w:id w:val="1421060080"/>
                        <w:temporary/>
                        <w:showingPlcHdr/>
                        <w15:appearance w15:val="hidden"/>
                        <w:text w:multiLine="1"/>
                      </w:sdtPr>
                      <w:sdtEndPr/>
                      <w:sdtContent>
                        <w:p w14:paraId="767608BD" w14:textId="77777777" w:rsidR="0091079A" w:rsidRPr="00824FCB" w:rsidRDefault="0091079A">
                          <w:pPr>
                            <w:pStyle w:val="af1"/>
                            <w:ind w:left="360"/>
                            <w:rPr>
                              <w:color w:val="4472C4" w:themeColor="accent1"/>
                              <w:kern w:val="500"/>
                              <w:sz w:val="18"/>
                              <w:szCs w:val="18"/>
                              <w14:textFill>
                                <w14:solidFill>
                                  <w14:schemeClr w14:val="accent1">
                                    <w14:alpha w14:val="80000"/>
                                  </w14:schemeClr>
                                </w14:solidFill>
                              </w14:textFill>
                            </w:rPr>
                          </w:pPr>
                          <w:r w:rsidRPr="00824FCB">
                            <w:rPr>
                              <w:color w:val="4472C4" w:themeColor="accent1"/>
                              <w:kern w:val="500"/>
                              <w:sz w:val="18"/>
                              <w:szCs w:val="18"/>
                              <w:lang w:val="ja-JP"/>
                              <w14:textFill>
                                <w14:solidFill>
                                  <w14:schemeClr w14:val="accent1">
                                    <w14:alpha w14:val="80000"/>
                                  </w14:schemeClr>
                                </w14:solidFill>
                              </w14:textFill>
                            </w:rPr>
                            <w:t>[ここに出典を記載します。]</w:t>
                          </w:r>
                        </w:p>
                      </w:sdtContent>
                    </w:sdt>
                  </w:txbxContent>
                </v:textbox>
                <w10:wrap anchorx="margin" anchory="margin"/>
              </v:shape>
            </w:pict>
          </mc:Fallback>
        </mc:AlternateContent>
      </w:r>
      <w:r w:rsidR="00345749" w:rsidRPr="00CD4D93">
        <w:rPr>
          <w:rFonts w:hint="eastAsia"/>
          <w:b/>
          <w:bCs/>
        </w:rPr>
        <w:t>CT検査予約票</w:t>
      </w:r>
    </w:p>
    <w:p w14:paraId="0EC2ACFE" w14:textId="52E30467" w:rsidR="00FE0250" w:rsidRPr="00042053" w:rsidRDefault="003C2271" w:rsidP="00042053">
      <w:pPr>
        <w:snapToGrid w:val="0"/>
        <w:ind w:firstLine="277"/>
        <w:jc w:val="left"/>
        <w:rPr>
          <w:sz w:val="28"/>
          <w:szCs w:val="32"/>
        </w:rPr>
      </w:pPr>
      <w:r w:rsidRPr="00042053">
        <w:rPr>
          <w:rFonts w:hint="eastAsia"/>
          <w:kern w:val="0"/>
          <w:sz w:val="28"/>
          <w:szCs w:val="32"/>
        </w:rPr>
        <w:t>氏</w:t>
      </w:r>
      <w:r w:rsidR="00F3349F">
        <w:rPr>
          <w:rFonts w:hint="eastAsia"/>
          <w:kern w:val="0"/>
          <w:sz w:val="28"/>
          <w:szCs w:val="32"/>
        </w:rPr>
        <w:t xml:space="preserve"> </w:t>
      </w:r>
      <w:r w:rsidR="00F3349F">
        <w:rPr>
          <w:kern w:val="0"/>
          <w:sz w:val="28"/>
          <w:szCs w:val="32"/>
        </w:rPr>
        <w:t xml:space="preserve">   </w:t>
      </w:r>
      <w:r w:rsidRPr="00042053">
        <w:rPr>
          <w:rFonts w:hint="eastAsia"/>
          <w:kern w:val="0"/>
          <w:sz w:val="28"/>
          <w:szCs w:val="32"/>
        </w:rPr>
        <w:t>名：</w:t>
      </w:r>
      <w:r w:rsidRPr="00042053">
        <w:rPr>
          <w:rFonts w:hint="eastAsia"/>
          <w:kern w:val="0"/>
          <w:sz w:val="28"/>
          <w:szCs w:val="32"/>
          <w:u w:val="single" w:color="7F7F7F" w:themeColor="text1" w:themeTint="80"/>
        </w:rPr>
        <w:t xml:space="preserve">　　　　　　　　　　　　　　　　　様</w:t>
      </w:r>
      <w:r w:rsidRPr="00042053">
        <w:rPr>
          <w:rFonts w:hint="eastAsia"/>
          <w:kern w:val="0"/>
          <w:sz w:val="28"/>
          <w:szCs w:val="32"/>
        </w:rPr>
        <w:t xml:space="preserve">　</w:t>
      </w:r>
    </w:p>
    <w:p w14:paraId="53A7A7FF" w14:textId="040BE6ED" w:rsidR="00FE0250" w:rsidRPr="00042053" w:rsidRDefault="00AE67FC" w:rsidP="00042053">
      <w:pPr>
        <w:snapToGrid w:val="0"/>
        <w:ind w:firstLineChars="100" w:firstLine="280"/>
        <w:rPr>
          <w:sz w:val="28"/>
          <w:szCs w:val="32"/>
        </w:rPr>
      </w:pPr>
      <w:r>
        <w:rPr>
          <w:rFonts w:hint="eastAsia"/>
          <w:noProof/>
          <w:sz w:val="28"/>
          <w:szCs w:val="32"/>
        </w:rPr>
        <mc:AlternateContent>
          <mc:Choice Requires="wps">
            <w:drawing>
              <wp:anchor distT="0" distB="0" distL="114300" distR="114300" simplePos="0" relativeHeight="251678720" behindDoc="0" locked="0" layoutInCell="1" allowOverlap="1" wp14:anchorId="27159C99" wp14:editId="6374F317">
                <wp:simplePos x="0" y="0"/>
                <wp:positionH relativeFrom="column">
                  <wp:posOffset>4055688</wp:posOffset>
                </wp:positionH>
                <wp:positionV relativeFrom="page">
                  <wp:posOffset>1344339</wp:posOffset>
                </wp:positionV>
                <wp:extent cx="1244600" cy="303291"/>
                <wp:effectExtent l="0" t="0" r="0" b="1905"/>
                <wp:wrapNone/>
                <wp:docPr id="6" name="テキスト ボックス 6"/>
                <wp:cNvGraphicFramePr/>
                <a:graphic xmlns:a="http://schemas.openxmlformats.org/drawingml/2006/main">
                  <a:graphicData uri="http://schemas.microsoft.com/office/word/2010/wordprocessingShape">
                    <wps:wsp>
                      <wps:cNvSpPr txBox="1"/>
                      <wps:spPr>
                        <a:xfrm>
                          <a:off x="0" y="0"/>
                          <a:ext cx="1244600" cy="303291"/>
                        </a:xfrm>
                        <a:prstGeom prst="rect">
                          <a:avLst/>
                        </a:prstGeom>
                        <a:noFill/>
                        <a:ln w="6350">
                          <a:noFill/>
                        </a:ln>
                      </wps:spPr>
                      <wps:txbx>
                        <w:txbxContent>
                          <w:p w14:paraId="6558C947" w14:textId="05CF5ACB" w:rsidR="00AE67FC" w:rsidRDefault="00B379F6" w:rsidP="00042053">
                            <w:pPr>
                              <w:jc w:val="left"/>
                              <w:rPr>
                                <w:sz w:val="16"/>
                                <w:szCs w:val="16"/>
                              </w:rPr>
                            </w:pPr>
                            <w:r w:rsidRPr="00042053">
                              <w:rPr>
                                <w:rFonts w:hint="eastAsia"/>
                                <w:color w:val="7F7F7F" w:themeColor="text1" w:themeTint="80"/>
                                <w:sz w:val="12"/>
                                <w:szCs w:val="12"/>
                              </w:rPr>
                              <w:t>依頼医療機関名</w:t>
                            </w:r>
                            <w:r>
                              <w:rPr>
                                <w:sz w:val="16"/>
                                <w:szCs w:val="16"/>
                              </w:rPr>
                              <w:t xml:space="preserve">Goiraiiryoukikannmei </w:t>
                            </w:r>
                          </w:p>
                          <w:p w14:paraId="1C7ED763" w14:textId="77777777" w:rsidR="00B379F6" w:rsidRPr="00042053" w:rsidRDefault="00B379F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59C99" id="テキスト ボックス 6" o:spid="_x0000_s1027" type="#_x0000_t202" style="position:absolute;left:0;text-align:left;margin-left:319.35pt;margin-top:105.85pt;width:98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" filled="f" stroked="f" strokeweight=".5pt">
                <v:textbox>
                  <w:txbxContent>
                    <w:p w14:paraId="6558C947" w14:textId="05CF5ACB" w:rsidR="00AE67FC" w:rsidRDefault="00B379F6" w:rsidP="00042053">
                      <w:pPr>
                        <w:jc w:val="left"/>
                        <w:rPr>
                          <w:sz w:val="16"/>
                          <w:szCs w:val="16"/>
                        </w:rPr>
                      </w:pPr>
                      <w:r w:rsidRPr="00042053">
                        <w:rPr>
                          <w:rFonts w:hint="eastAsia"/>
                          <w:color w:val="7F7F7F" w:themeColor="text1" w:themeTint="80"/>
                          <w:sz w:val="12"/>
                          <w:szCs w:val="12"/>
                        </w:rPr>
                        <w:t>依頼医療機関名</w:t>
                      </w:r>
                      <w:r>
                        <w:rPr>
                          <w:sz w:val="16"/>
                          <w:szCs w:val="16"/>
                        </w:rPr>
                        <w:t xml:space="preserve">Goiraiiryoukikannmei </w:t>
                      </w:r>
                    </w:p>
                    <w:p w14:paraId="1C7ED763" w14:textId="77777777" w:rsidR="00B379F6" w:rsidRPr="00042053" w:rsidRDefault="00B379F6">
                      <w:pPr>
                        <w:rPr>
                          <w:sz w:val="16"/>
                          <w:szCs w:val="16"/>
                        </w:rPr>
                      </w:pPr>
                    </w:p>
                  </w:txbxContent>
                </v:textbox>
                <w10:wrap anchory="page"/>
              </v:shape>
            </w:pict>
          </mc:Fallback>
        </mc:AlternateContent>
      </w:r>
      <w:r w:rsidR="00FE0250" w:rsidRPr="00042053">
        <w:rPr>
          <w:rFonts w:hint="eastAsia"/>
          <w:sz w:val="28"/>
          <w:szCs w:val="32"/>
        </w:rPr>
        <w:t>検査部位：</w:t>
      </w:r>
      <w:r w:rsidR="00FE0250" w:rsidRPr="00042053">
        <w:rPr>
          <w:rFonts w:hint="eastAsia"/>
          <w:kern w:val="0"/>
          <w:sz w:val="28"/>
          <w:szCs w:val="32"/>
          <w:u w:val="single" w:color="7F7F7F" w:themeColor="text1" w:themeTint="80"/>
        </w:rPr>
        <w:t xml:space="preserve">　　　　　　　　　　　　　　　</w:t>
      </w:r>
    </w:p>
    <w:p w14:paraId="6DDED98C" w14:textId="7982D781" w:rsidR="00A71303" w:rsidRDefault="005112F5" w:rsidP="00042053">
      <w:pPr>
        <w:snapToGrid w:val="0"/>
        <w:jc w:val="left"/>
        <w:rPr>
          <w:b/>
          <w:bCs/>
          <w:sz w:val="28"/>
          <w:szCs w:val="32"/>
        </w:rPr>
      </w:pPr>
      <w:r w:rsidRPr="00042053">
        <w:rPr>
          <w:sz w:val="28"/>
          <w:szCs w:val="32"/>
        </w:rPr>
        <w:t xml:space="preserve">  </w:t>
      </w:r>
      <w:r w:rsidR="00187545" w:rsidRPr="00042053">
        <w:rPr>
          <w:rFonts w:hint="eastAsia"/>
          <w:sz w:val="28"/>
          <w:szCs w:val="32"/>
        </w:rPr>
        <w:t>予約日時</w:t>
      </w:r>
      <w:r w:rsidR="00BA1E0F" w:rsidRPr="00015A25">
        <w:rPr>
          <w:rFonts w:hint="eastAsia"/>
          <w:sz w:val="28"/>
          <w:szCs w:val="32"/>
        </w:rPr>
        <w:t>：</w:t>
      </w:r>
      <w:r w:rsidR="00760C05" w:rsidRPr="00042053">
        <w:rPr>
          <w:kern w:val="0"/>
          <w:sz w:val="28"/>
          <w:szCs w:val="32"/>
          <w:u w:val="single" w:color="7F7F7F" w:themeColor="text1" w:themeTint="80"/>
        </w:rPr>
        <w:t xml:space="preserve">20　　</w:t>
      </w:r>
      <w:r w:rsidR="00042A03" w:rsidRPr="00042053">
        <w:rPr>
          <w:kern w:val="0"/>
          <w:sz w:val="28"/>
          <w:szCs w:val="32"/>
          <w:u w:val="single" w:color="7F7F7F" w:themeColor="text1" w:themeTint="80"/>
        </w:rPr>
        <w:t xml:space="preserve"> </w:t>
      </w:r>
      <w:r w:rsidR="00760C05" w:rsidRPr="00042053">
        <w:rPr>
          <w:kern w:val="0"/>
          <w:sz w:val="28"/>
          <w:szCs w:val="32"/>
          <w:u w:val="single" w:color="7F7F7F" w:themeColor="text1" w:themeTint="80"/>
        </w:rPr>
        <w:t xml:space="preserve">　年　　　</w:t>
      </w:r>
      <w:r w:rsidR="00042A03" w:rsidRPr="00042053">
        <w:rPr>
          <w:kern w:val="0"/>
          <w:sz w:val="28"/>
          <w:szCs w:val="32"/>
          <w:u w:val="single" w:color="7F7F7F" w:themeColor="text1" w:themeTint="80"/>
        </w:rPr>
        <w:t xml:space="preserve"> </w:t>
      </w:r>
      <w:r w:rsidR="00760C05" w:rsidRPr="00042053">
        <w:rPr>
          <w:kern w:val="0"/>
          <w:sz w:val="28"/>
          <w:szCs w:val="32"/>
          <w:u w:val="single" w:color="7F7F7F" w:themeColor="text1" w:themeTint="80"/>
        </w:rPr>
        <w:t xml:space="preserve">月　　　</w:t>
      </w:r>
      <w:r w:rsidR="00042A03" w:rsidRPr="00042053">
        <w:rPr>
          <w:kern w:val="0"/>
          <w:sz w:val="28"/>
          <w:szCs w:val="32"/>
          <w:u w:val="single" w:color="7F7F7F" w:themeColor="text1" w:themeTint="80"/>
        </w:rPr>
        <w:t xml:space="preserve"> </w:t>
      </w:r>
      <w:r w:rsidR="00760C05" w:rsidRPr="00042053">
        <w:rPr>
          <w:kern w:val="0"/>
          <w:sz w:val="28"/>
          <w:szCs w:val="32"/>
          <w:u w:val="single" w:color="7F7F7F" w:themeColor="text1" w:themeTint="80"/>
        </w:rPr>
        <w:t>日</w:t>
      </w:r>
      <w:r w:rsidR="00760C05" w:rsidRPr="00042053">
        <w:rPr>
          <w:rFonts w:hint="eastAsia"/>
          <w:kern w:val="0"/>
          <w:sz w:val="28"/>
          <w:szCs w:val="32"/>
          <w:u w:color="7F7F7F" w:themeColor="text1" w:themeTint="80"/>
        </w:rPr>
        <w:t xml:space="preserve">　</w:t>
      </w:r>
      <w:r w:rsidR="00760C05" w:rsidRPr="00042053">
        <w:rPr>
          <w:rFonts w:hint="eastAsia"/>
          <w:kern w:val="0"/>
          <w:sz w:val="28"/>
          <w:szCs w:val="32"/>
          <w:u w:val="single" w:color="7F7F7F" w:themeColor="text1" w:themeTint="80"/>
        </w:rPr>
        <w:t xml:space="preserve">　　</w:t>
      </w:r>
      <w:r w:rsidR="00CB1E14" w:rsidRPr="00042053">
        <w:rPr>
          <w:rFonts w:hint="eastAsia"/>
          <w:kern w:val="0"/>
          <w:sz w:val="28"/>
          <w:szCs w:val="32"/>
          <w:u w:val="single" w:color="7F7F7F" w:themeColor="text1" w:themeTint="80"/>
        </w:rPr>
        <w:t xml:space="preserve">　　</w:t>
      </w:r>
      <w:r w:rsidR="00C07A5C" w:rsidRPr="00042053">
        <w:rPr>
          <w:kern w:val="0"/>
          <w:sz w:val="28"/>
          <w:szCs w:val="32"/>
          <w:u w:val="single" w:color="7F7F7F" w:themeColor="text1" w:themeTint="80"/>
        </w:rPr>
        <w:t xml:space="preserve">  </w:t>
      </w:r>
      <w:r w:rsidR="00760C05" w:rsidRPr="00042053">
        <w:rPr>
          <w:rFonts w:hint="eastAsia"/>
          <w:kern w:val="0"/>
          <w:sz w:val="28"/>
          <w:szCs w:val="32"/>
          <w:u w:val="single" w:color="7F7F7F" w:themeColor="text1" w:themeTint="80"/>
        </w:rPr>
        <w:t xml:space="preserve">時　　</w:t>
      </w:r>
      <w:r w:rsidR="00CB1E14" w:rsidRPr="00042053">
        <w:rPr>
          <w:rFonts w:hint="eastAsia"/>
          <w:kern w:val="0"/>
          <w:sz w:val="28"/>
          <w:szCs w:val="32"/>
          <w:u w:val="single" w:color="7F7F7F" w:themeColor="text1" w:themeTint="80"/>
        </w:rPr>
        <w:t xml:space="preserve">　</w:t>
      </w:r>
      <w:r w:rsidR="00760C05" w:rsidRPr="00042053">
        <w:rPr>
          <w:rFonts w:hint="eastAsia"/>
          <w:kern w:val="0"/>
          <w:sz w:val="28"/>
          <w:szCs w:val="32"/>
          <w:u w:val="single" w:color="7F7F7F" w:themeColor="text1" w:themeTint="80"/>
        </w:rPr>
        <w:t xml:space="preserve">　分</w:t>
      </w:r>
      <w:r w:rsidR="00760C05" w:rsidRPr="00042053">
        <w:rPr>
          <w:sz w:val="28"/>
          <w:szCs w:val="32"/>
        </w:rPr>
        <w:t xml:space="preserve"> </w:t>
      </w:r>
      <w:r w:rsidR="00F768B1">
        <w:rPr>
          <w:b/>
          <w:bCs/>
          <w:sz w:val="28"/>
          <w:szCs w:val="32"/>
        </w:rPr>
        <w:t xml:space="preserve"> </w:t>
      </w:r>
    </w:p>
    <w:p w14:paraId="569BED43" w14:textId="5FCE83CB" w:rsidR="00ED3B88" w:rsidRPr="00236729" w:rsidRDefault="005112F5" w:rsidP="00042053">
      <w:pPr>
        <w:snapToGrid w:val="0"/>
        <w:jc w:val="left"/>
        <w:rPr>
          <w:b/>
          <w:bCs/>
          <w:sz w:val="28"/>
          <w:szCs w:val="32"/>
        </w:rPr>
      </w:pPr>
      <w:r>
        <w:rPr>
          <w:rFonts w:hint="eastAsia"/>
          <w:b/>
          <w:bCs/>
          <w:sz w:val="28"/>
          <w:szCs w:val="28"/>
        </w:rPr>
        <w:t xml:space="preserve">　　</w:t>
      </w:r>
      <w:r w:rsidR="006659ED">
        <w:rPr>
          <w:rFonts w:hint="eastAsia"/>
          <w:b/>
          <w:bCs/>
          <w:sz w:val="28"/>
          <w:szCs w:val="28"/>
        </w:rPr>
        <w:t xml:space="preserve"> </w:t>
      </w:r>
      <w:r w:rsidR="00A71303" w:rsidRPr="00236729">
        <w:rPr>
          <w:rFonts w:hint="eastAsia"/>
          <w:b/>
          <w:bCs/>
          <w:sz w:val="28"/>
          <w:szCs w:val="32"/>
        </w:rPr>
        <w:t>予約時刻の</w:t>
      </w:r>
      <w:r w:rsidR="00A71303" w:rsidRPr="00042053">
        <w:rPr>
          <w:b/>
          <w:bCs/>
          <w:sz w:val="28"/>
          <w:szCs w:val="32"/>
          <w:u w:val="double" w:color="7F7F7F" w:themeColor="text1" w:themeTint="80"/>
        </w:rPr>
        <w:t>30分前までに</w:t>
      </w:r>
      <w:r w:rsidR="00ED3B88" w:rsidRPr="00236729">
        <w:rPr>
          <w:rFonts w:hint="eastAsia"/>
          <w:b/>
          <w:bCs/>
          <w:sz w:val="28"/>
          <w:szCs w:val="32"/>
        </w:rPr>
        <w:t>、糸魚川総合病院</w:t>
      </w:r>
      <w:r w:rsidR="00ED3B88" w:rsidRPr="00236729">
        <w:rPr>
          <w:b/>
          <w:bCs/>
          <w:sz w:val="28"/>
          <w:szCs w:val="32"/>
        </w:rPr>
        <w:t xml:space="preserve"> </w:t>
      </w:r>
      <w:r w:rsidR="00ED3B88" w:rsidRPr="00236729">
        <w:rPr>
          <w:rFonts w:hint="eastAsia"/>
          <w:b/>
          <w:bCs/>
          <w:sz w:val="28"/>
          <w:szCs w:val="32"/>
        </w:rPr>
        <w:t>総合受付で受付を済ませ、</w:t>
      </w:r>
    </w:p>
    <w:p w14:paraId="563E508E" w14:textId="620B79A7" w:rsidR="00A17849" w:rsidRPr="00F50DE7" w:rsidRDefault="00ED3B88" w:rsidP="00042053">
      <w:pPr>
        <w:snapToGrid w:val="0"/>
        <w:ind w:left="210" w:firstLineChars="150" w:firstLine="420"/>
        <w:jc w:val="left"/>
        <w:rPr>
          <w:b/>
          <w:bCs/>
          <w:sz w:val="18"/>
          <w:szCs w:val="18"/>
        </w:rPr>
      </w:pPr>
      <w:r w:rsidRPr="00236729">
        <w:rPr>
          <w:rFonts w:hint="eastAsia"/>
          <w:b/>
          <w:bCs/>
          <w:sz w:val="28"/>
          <w:szCs w:val="32"/>
        </w:rPr>
        <w:t>放射線科まで</w:t>
      </w:r>
      <w:r w:rsidR="00853999" w:rsidRPr="00236729">
        <w:rPr>
          <w:rFonts w:hint="eastAsia"/>
          <w:b/>
          <w:bCs/>
          <w:sz w:val="28"/>
          <w:szCs w:val="32"/>
        </w:rPr>
        <w:t>お越しください．</w:t>
      </w:r>
    </w:p>
    <w:p w14:paraId="14E33DC0" w14:textId="34F500E1" w:rsidR="00BD7916" w:rsidRDefault="00921503" w:rsidP="00042053">
      <w:pPr>
        <w:pStyle w:val="a3"/>
        <w:numPr>
          <w:ilvl w:val="0"/>
          <w:numId w:val="53"/>
        </w:numPr>
        <w:snapToGrid w:val="0"/>
        <w:ind w:leftChars="0"/>
        <w:rPr>
          <w:b/>
          <w:bCs/>
          <w:sz w:val="24"/>
          <w:szCs w:val="28"/>
        </w:rPr>
      </w:pPr>
      <w:r>
        <w:rPr>
          <w:rFonts w:hint="eastAsia"/>
          <w:b/>
          <w:bCs/>
          <w:sz w:val="24"/>
          <w:szCs w:val="28"/>
        </w:rPr>
        <w:t>禁食指示</w:t>
      </w:r>
      <w:r w:rsidR="0032394D">
        <w:rPr>
          <w:rFonts w:hint="eastAsia"/>
          <w:b/>
          <w:bCs/>
          <w:sz w:val="24"/>
          <w:szCs w:val="28"/>
        </w:rPr>
        <w:t xml:space="preserve"> </w:t>
      </w:r>
      <w:r w:rsidR="0032394D">
        <w:rPr>
          <w:b/>
          <w:bCs/>
          <w:sz w:val="24"/>
          <w:szCs w:val="28"/>
        </w:rPr>
        <w:t xml:space="preserve">  </w:t>
      </w:r>
      <w:r>
        <w:rPr>
          <w:rFonts w:hint="eastAsia"/>
          <w:b/>
          <w:bCs/>
          <w:sz w:val="24"/>
          <w:szCs w:val="28"/>
        </w:rPr>
        <w:t xml:space="preserve">▢なし　▢あり　</w:t>
      </w:r>
      <w:r w:rsidR="00326E37">
        <w:rPr>
          <w:rFonts w:hint="eastAsia"/>
          <w:b/>
          <w:bCs/>
          <w:sz w:val="24"/>
          <w:szCs w:val="28"/>
        </w:rPr>
        <w:t>・</w:t>
      </w:r>
      <w:r w:rsidR="002B53FA">
        <w:rPr>
          <w:rFonts w:hint="eastAsia"/>
          <w:b/>
          <w:bCs/>
          <w:sz w:val="24"/>
          <w:szCs w:val="28"/>
        </w:rPr>
        <w:t>検査当日の</w:t>
      </w:r>
      <w:r w:rsidR="0055019A">
        <w:rPr>
          <w:rFonts w:hint="eastAsia"/>
          <w:b/>
          <w:bCs/>
          <w:sz w:val="24"/>
          <w:szCs w:val="28"/>
        </w:rPr>
        <w:t>（</w:t>
      </w:r>
      <w:r w:rsidR="002B53FA" w:rsidRPr="00042053">
        <w:rPr>
          <w:rFonts w:hint="eastAsia"/>
          <w:b/>
          <w:bCs/>
          <w:sz w:val="24"/>
          <w:szCs w:val="28"/>
          <w:u w:val="single" w:color="7F7F7F" w:themeColor="text1" w:themeTint="80"/>
        </w:rPr>
        <w:t xml:space="preserve">　朝食</w:t>
      </w:r>
      <w:r w:rsidR="002B53FA" w:rsidRPr="00042053">
        <w:rPr>
          <w:b/>
          <w:bCs/>
          <w:sz w:val="24"/>
          <w:szCs w:val="28"/>
          <w:u w:val="single" w:color="7F7F7F" w:themeColor="text1" w:themeTint="80"/>
        </w:rPr>
        <w:t xml:space="preserve"> </w:t>
      </w:r>
      <w:r w:rsidR="002B53FA" w:rsidRPr="00042053">
        <w:rPr>
          <w:rFonts w:hint="eastAsia"/>
          <w:b/>
          <w:bCs/>
          <w:sz w:val="24"/>
          <w:szCs w:val="28"/>
          <w:u w:val="single" w:color="7F7F7F" w:themeColor="text1" w:themeTint="80"/>
        </w:rPr>
        <w:t>・</w:t>
      </w:r>
      <w:r w:rsidR="002B53FA" w:rsidRPr="00042053">
        <w:rPr>
          <w:b/>
          <w:bCs/>
          <w:sz w:val="24"/>
          <w:szCs w:val="28"/>
          <w:u w:val="single" w:color="7F7F7F" w:themeColor="text1" w:themeTint="80"/>
        </w:rPr>
        <w:t xml:space="preserve"> 昼食　</w:t>
      </w:r>
      <w:r w:rsidR="0055019A" w:rsidRPr="00042053">
        <w:rPr>
          <w:rFonts w:hint="eastAsia"/>
          <w:b/>
          <w:bCs/>
          <w:sz w:val="24"/>
          <w:szCs w:val="28"/>
        </w:rPr>
        <w:t>）</w:t>
      </w:r>
      <w:r w:rsidR="002B53FA">
        <w:rPr>
          <w:rFonts w:hint="eastAsia"/>
          <w:b/>
          <w:bCs/>
          <w:sz w:val="24"/>
          <w:szCs w:val="28"/>
        </w:rPr>
        <w:t>は取らないでください</w:t>
      </w:r>
    </w:p>
    <w:p w14:paraId="0C4BD889" w14:textId="0230CF9B" w:rsidR="001B157A" w:rsidRPr="00042053" w:rsidRDefault="001B157A" w:rsidP="006B5DC3">
      <w:pPr>
        <w:snapToGrid w:val="0"/>
        <w:ind w:rightChars="56" w:right="118" w:firstLineChars="400" w:firstLine="960"/>
        <w:jc w:val="left"/>
        <w:rPr>
          <w:sz w:val="24"/>
          <w:szCs w:val="28"/>
        </w:rPr>
      </w:pPr>
      <w:r w:rsidRPr="00042053">
        <w:rPr>
          <w:rFonts w:hint="eastAsia"/>
          <w:sz w:val="24"/>
          <w:szCs w:val="28"/>
        </w:rPr>
        <w:t>・</w:t>
      </w:r>
      <w:r w:rsidR="00C760A7" w:rsidRPr="00042053">
        <w:rPr>
          <w:rFonts w:hint="eastAsia"/>
          <w:sz w:val="24"/>
          <w:szCs w:val="28"/>
        </w:rPr>
        <w:t>予約時刻の</w:t>
      </w:r>
      <w:r w:rsidR="00C760A7" w:rsidRPr="00042053">
        <w:rPr>
          <w:sz w:val="24"/>
          <w:szCs w:val="28"/>
        </w:rPr>
        <w:t>2時間前までに</w:t>
      </w:r>
      <w:r w:rsidR="00127D76" w:rsidRPr="00042053">
        <w:rPr>
          <w:sz w:val="24"/>
          <w:szCs w:val="28"/>
        </w:rPr>
        <w:t>150mL程度の飲水は可能です</w:t>
      </w:r>
      <w:r w:rsidR="008C5C7A" w:rsidRPr="00042053">
        <w:rPr>
          <w:rFonts w:hint="eastAsia"/>
          <w:sz w:val="24"/>
          <w:szCs w:val="28"/>
        </w:rPr>
        <w:t>．</w:t>
      </w:r>
    </w:p>
    <w:p w14:paraId="0662DA27" w14:textId="722BAD46" w:rsidR="004F1C9A" w:rsidRPr="00042053" w:rsidRDefault="001B157A" w:rsidP="00042053">
      <w:pPr>
        <w:snapToGrid w:val="0"/>
        <w:ind w:rightChars="56" w:right="118" w:firstLineChars="400" w:firstLine="960"/>
        <w:jc w:val="left"/>
        <w:rPr>
          <w:sz w:val="24"/>
          <w:szCs w:val="24"/>
        </w:rPr>
      </w:pPr>
      <w:r w:rsidRPr="00042053">
        <w:rPr>
          <w:rFonts w:hint="eastAsia"/>
          <w:sz w:val="24"/>
          <w:szCs w:val="24"/>
        </w:rPr>
        <w:t>・</w:t>
      </w:r>
      <w:r w:rsidR="00560C08" w:rsidRPr="00042053">
        <w:rPr>
          <w:rFonts w:hint="eastAsia"/>
          <w:sz w:val="24"/>
          <w:szCs w:val="24"/>
        </w:rPr>
        <w:t>常用しているお薬がある方は、</w:t>
      </w:r>
      <w:r w:rsidR="000A546E" w:rsidRPr="00042053">
        <w:rPr>
          <w:rFonts w:hint="eastAsia"/>
          <w:sz w:val="24"/>
          <w:szCs w:val="24"/>
        </w:rPr>
        <w:t>下記</w:t>
      </w:r>
      <w:r w:rsidR="00560C08" w:rsidRPr="00042053">
        <w:rPr>
          <w:rFonts w:hint="eastAsia"/>
          <w:sz w:val="24"/>
          <w:szCs w:val="24"/>
        </w:rPr>
        <w:t>休薬指示に該当していなければ</w:t>
      </w:r>
      <w:r w:rsidR="00521F33" w:rsidRPr="00042053">
        <w:rPr>
          <w:rFonts w:hint="eastAsia"/>
          <w:sz w:val="24"/>
          <w:szCs w:val="24"/>
        </w:rPr>
        <w:t>服用してください</w:t>
      </w:r>
    </w:p>
    <w:p w14:paraId="0E06F751" w14:textId="22D09AF1" w:rsidR="007422C3" w:rsidRDefault="007422C3" w:rsidP="00C05F93">
      <w:pPr>
        <w:pStyle w:val="a3"/>
        <w:numPr>
          <w:ilvl w:val="0"/>
          <w:numId w:val="53"/>
        </w:numPr>
        <w:snapToGrid w:val="0"/>
        <w:ind w:leftChars="0"/>
        <w:rPr>
          <w:b/>
          <w:bCs/>
          <w:sz w:val="24"/>
          <w:szCs w:val="28"/>
        </w:rPr>
      </w:pPr>
      <w:r>
        <w:rPr>
          <w:rFonts w:hint="eastAsia"/>
          <w:b/>
          <w:bCs/>
          <w:sz w:val="24"/>
          <w:szCs w:val="28"/>
        </w:rPr>
        <w:t>造影</w:t>
      </w:r>
      <w:r w:rsidR="0032394D">
        <w:rPr>
          <w:rFonts w:hint="eastAsia"/>
          <w:b/>
          <w:bCs/>
          <w:sz w:val="24"/>
          <w:szCs w:val="28"/>
        </w:rPr>
        <w:t xml:space="preserve"> </w:t>
      </w:r>
      <w:r w:rsidR="0032394D">
        <w:rPr>
          <w:b/>
          <w:bCs/>
          <w:sz w:val="24"/>
          <w:szCs w:val="28"/>
        </w:rPr>
        <w:t xml:space="preserve">      </w:t>
      </w:r>
      <w:r w:rsidR="005C10E1">
        <w:rPr>
          <w:rFonts w:hint="eastAsia"/>
          <w:b/>
          <w:bCs/>
          <w:sz w:val="24"/>
          <w:szCs w:val="28"/>
        </w:rPr>
        <w:t>▢なし　▢あり</w:t>
      </w:r>
      <w:r w:rsidR="005E61B3">
        <w:rPr>
          <w:rFonts w:hint="eastAsia"/>
          <w:b/>
          <w:bCs/>
          <w:sz w:val="24"/>
          <w:szCs w:val="28"/>
        </w:rPr>
        <w:t xml:space="preserve">　</w:t>
      </w:r>
      <w:r w:rsidR="005E61B3" w:rsidRPr="00042053">
        <w:rPr>
          <w:rFonts w:hint="eastAsia"/>
          <w:sz w:val="24"/>
          <w:szCs w:val="28"/>
        </w:rPr>
        <w:t>（検査前に点滴を行うことがあります）</w:t>
      </w:r>
    </w:p>
    <w:p w14:paraId="091E41DB" w14:textId="7EBB0747" w:rsidR="006E0CE6" w:rsidRDefault="006E0CE6" w:rsidP="00C05F93">
      <w:pPr>
        <w:pStyle w:val="a3"/>
        <w:numPr>
          <w:ilvl w:val="0"/>
          <w:numId w:val="53"/>
        </w:numPr>
        <w:snapToGrid w:val="0"/>
        <w:ind w:leftChars="0"/>
        <w:rPr>
          <w:b/>
          <w:bCs/>
          <w:sz w:val="24"/>
          <w:szCs w:val="28"/>
        </w:rPr>
      </w:pPr>
      <w:r>
        <w:rPr>
          <w:rFonts w:hint="eastAsia"/>
          <w:b/>
          <w:bCs/>
          <w:sz w:val="24"/>
          <w:szCs w:val="28"/>
        </w:rPr>
        <w:t>休薬指示</w:t>
      </w:r>
      <w:r w:rsidR="0032394D">
        <w:rPr>
          <w:rFonts w:hint="eastAsia"/>
          <w:b/>
          <w:bCs/>
          <w:sz w:val="24"/>
          <w:szCs w:val="28"/>
        </w:rPr>
        <w:t xml:space="preserve"> </w:t>
      </w:r>
      <w:r w:rsidR="0032394D">
        <w:rPr>
          <w:b/>
          <w:bCs/>
          <w:sz w:val="24"/>
          <w:szCs w:val="28"/>
        </w:rPr>
        <w:t xml:space="preserve">  </w:t>
      </w:r>
      <w:r>
        <w:rPr>
          <w:rFonts w:hint="eastAsia"/>
          <w:b/>
          <w:bCs/>
          <w:sz w:val="24"/>
          <w:szCs w:val="28"/>
        </w:rPr>
        <w:t>▢なし　▢あり</w:t>
      </w:r>
    </w:p>
    <w:p w14:paraId="5107899B" w14:textId="75A3DA7B" w:rsidR="00BC4A76" w:rsidRPr="00042053" w:rsidRDefault="00BC4A76" w:rsidP="00042053">
      <w:pPr>
        <w:snapToGrid w:val="0"/>
        <w:ind w:leftChars="400" w:left="840" w:firstLineChars="100" w:firstLine="240"/>
        <w:rPr>
          <w:sz w:val="24"/>
          <w:szCs w:val="28"/>
        </w:rPr>
      </w:pPr>
      <w:r w:rsidRPr="00042053">
        <w:rPr>
          <w:rFonts w:hint="eastAsia"/>
          <w:sz w:val="24"/>
          <w:szCs w:val="28"/>
        </w:rPr>
        <w:t>薬剤名</w:t>
      </w:r>
      <w:r w:rsidRPr="00042053">
        <w:rPr>
          <w:rFonts w:hint="eastAsia"/>
          <w:sz w:val="24"/>
          <w:szCs w:val="28"/>
          <w:u w:val="single" w:color="7F7F7F" w:themeColor="text1" w:themeTint="80"/>
        </w:rPr>
        <w:t xml:space="preserve">　　　　　　　　　</w:t>
      </w:r>
      <w:r w:rsidR="00055E1C" w:rsidRPr="00042053">
        <w:rPr>
          <w:sz w:val="24"/>
          <w:szCs w:val="28"/>
          <w:u w:val="single" w:color="7F7F7F" w:themeColor="text1" w:themeTint="80"/>
        </w:rPr>
        <w:t xml:space="preserve"> </w:t>
      </w:r>
      <w:r w:rsidRPr="00042053">
        <w:rPr>
          <w:rFonts w:hint="eastAsia"/>
          <w:sz w:val="24"/>
          <w:szCs w:val="28"/>
          <w:u w:val="single" w:color="7F7F7F" w:themeColor="text1" w:themeTint="80"/>
        </w:rPr>
        <w:t xml:space="preserve">　を　　　　月　　　　日から　　　　月　　　　日まで</w:t>
      </w:r>
      <w:r w:rsidRPr="00042053">
        <w:rPr>
          <w:rFonts w:hint="eastAsia"/>
          <w:sz w:val="24"/>
          <w:szCs w:val="28"/>
        </w:rPr>
        <w:t>服用しないでください．</w:t>
      </w:r>
    </w:p>
    <w:p w14:paraId="0E699F49" w14:textId="12F269B7" w:rsidR="00E6710E" w:rsidRPr="00042053" w:rsidRDefault="00F1504C">
      <w:pPr>
        <w:pStyle w:val="a3"/>
        <w:numPr>
          <w:ilvl w:val="0"/>
          <w:numId w:val="53"/>
        </w:numPr>
        <w:snapToGrid w:val="0"/>
        <w:ind w:leftChars="0"/>
        <w:rPr>
          <w:b/>
          <w:bCs/>
          <w:sz w:val="24"/>
          <w:szCs w:val="28"/>
        </w:rPr>
      </w:pPr>
      <w:r>
        <w:rPr>
          <w:rFonts w:hint="eastAsia"/>
          <w:b/>
          <w:bCs/>
          <w:sz w:val="24"/>
          <w:szCs w:val="28"/>
        </w:rPr>
        <w:t xml:space="preserve">体重　　</w:t>
      </w:r>
      <w:r w:rsidR="00647D2E" w:rsidRPr="00042053">
        <w:rPr>
          <w:rFonts w:hint="eastAsia"/>
          <w:b/>
          <w:bCs/>
          <w:sz w:val="24"/>
          <w:szCs w:val="28"/>
          <w:u w:val="single" w:color="7F7F7F" w:themeColor="text1" w:themeTint="80"/>
        </w:rPr>
        <w:t xml:space="preserve">　　　　　　　　　</w:t>
      </w:r>
      <w:r w:rsidR="00647D2E" w:rsidRPr="00042053">
        <w:rPr>
          <w:b/>
          <w:bCs/>
          <w:sz w:val="24"/>
          <w:szCs w:val="28"/>
          <w:u w:val="single" w:color="7F7F7F" w:themeColor="text1" w:themeTint="80"/>
        </w:rPr>
        <w:t xml:space="preserve"> kg</w:t>
      </w:r>
    </w:p>
    <w:p w14:paraId="09CDFBDC" w14:textId="77777777" w:rsidR="00984D3C" w:rsidRDefault="00984D3C" w:rsidP="00D923CF">
      <w:pPr>
        <w:snapToGrid w:val="0"/>
        <w:ind w:leftChars="100" w:left="210"/>
        <w:rPr>
          <w:b/>
          <w:bCs/>
          <w:sz w:val="10"/>
          <w:szCs w:val="10"/>
        </w:rPr>
      </w:pPr>
    </w:p>
    <w:p w14:paraId="4AE701EC" w14:textId="77777777" w:rsidR="00204B3E" w:rsidRPr="008445F4" w:rsidRDefault="00412861" w:rsidP="00D923CF">
      <w:pPr>
        <w:snapToGrid w:val="0"/>
        <w:ind w:leftChars="100" w:left="210"/>
        <w:rPr>
          <w:b/>
          <w:bCs/>
          <w:sz w:val="24"/>
          <w:szCs w:val="28"/>
        </w:rPr>
      </w:pPr>
      <w:r w:rsidRPr="008445F4">
        <w:rPr>
          <w:rFonts w:hint="eastAsia"/>
          <w:b/>
          <w:bCs/>
          <w:sz w:val="24"/>
          <w:szCs w:val="28"/>
        </w:rPr>
        <w:t>お持ちいただくもの</w:t>
      </w:r>
      <w:r w:rsidR="008F54F7" w:rsidRPr="008445F4">
        <w:rPr>
          <w:b/>
          <w:bCs/>
          <w:sz w:val="24"/>
          <w:szCs w:val="28"/>
        </w:rPr>
        <w:t xml:space="preserve">     </w:t>
      </w:r>
    </w:p>
    <w:p w14:paraId="1B419327" w14:textId="5F96E1B3" w:rsidR="00412861" w:rsidRPr="00042053" w:rsidRDefault="00852A73" w:rsidP="00386F00">
      <w:pPr>
        <w:snapToGrid w:val="0"/>
        <w:ind w:leftChars="400" w:left="840"/>
        <w:rPr>
          <w:b/>
          <w:bCs/>
          <w:sz w:val="24"/>
          <w:szCs w:val="28"/>
        </w:rPr>
      </w:pPr>
      <w:r w:rsidRPr="00042053">
        <w:rPr>
          <w:rFonts w:hint="eastAsia"/>
          <w:b/>
          <w:bCs/>
          <w:sz w:val="24"/>
          <w:szCs w:val="28"/>
        </w:rPr>
        <w:t>本</w:t>
      </w:r>
      <w:r w:rsidR="003972FD" w:rsidRPr="00042053">
        <w:rPr>
          <w:rFonts w:hint="eastAsia"/>
          <w:b/>
          <w:bCs/>
          <w:sz w:val="24"/>
          <w:szCs w:val="28"/>
        </w:rPr>
        <w:t>票</w:t>
      </w:r>
      <w:r w:rsidRPr="00042053">
        <w:rPr>
          <w:rFonts w:hint="eastAsia"/>
          <w:b/>
          <w:bCs/>
          <w:sz w:val="24"/>
          <w:szCs w:val="28"/>
        </w:rPr>
        <w:t>、</w:t>
      </w:r>
      <w:r w:rsidR="00773BED" w:rsidRPr="00042053">
        <w:rPr>
          <w:rFonts w:hint="eastAsia"/>
          <w:b/>
          <w:bCs/>
          <w:sz w:val="24"/>
          <w:szCs w:val="28"/>
        </w:rPr>
        <w:t>診察券</w:t>
      </w:r>
      <w:r w:rsidR="00F2278A" w:rsidRPr="00042053">
        <w:rPr>
          <w:rFonts w:hint="eastAsia"/>
          <w:b/>
          <w:bCs/>
          <w:sz w:val="24"/>
          <w:szCs w:val="28"/>
        </w:rPr>
        <w:t>、</w:t>
      </w:r>
      <w:r w:rsidR="009474F3" w:rsidRPr="00042053">
        <w:rPr>
          <w:rFonts w:hint="eastAsia"/>
          <w:b/>
          <w:bCs/>
          <w:sz w:val="24"/>
          <w:szCs w:val="28"/>
        </w:rPr>
        <w:t>保険証、</w:t>
      </w:r>
      <w:r w:rsidR="000A5978" w:rsidRPr="00042053">
        <w:rPr>
          <w:rFonts w:hint="eastAsia"/>
          <w:b/>
          <w:bCs/>
          <w:sz w:val="24"/>
          <w:szCs w:val="28"/>
        </w:rPr>
        <w:t>（お持ちの方のみ）</w:t>
      </w:r>
      <w:r w:rsidR="000A7150" w:rsidRPr="00042053">
        <w:rPr>
          <w:rFonts w:hint="eastAsia"/>
          <w:b/>
          <w:bCs/>
          <w:sz w:val="24"/>
          <w:szCs w:val="28"/>
        </w:rPr>
        <w:t>医療費受給者証、</w:t>
      </w:r>
      <w:r w:rsidR="006E1956" w:rsidRPr="00042053">
        <w:rPr>
          <w:rFonts w:hint="eastAsia"/>
          <w:b/>
          <w:bCs/>
          <w:sz w:val="24"/>
          <w:szCs w:val="28"/>
        </w:rPr>
        <w:t>ペースメーカー手帳</w:t>
      </w:r>
    </w:p>
    <w:p w14:paraId="3DB6FF88" w14:textId="15B869A1" w:rsidR="00344429" w:rsidRDefault="00F82F0B" w:rsidP="00D923CF">
      <w:pPr>
        <w:snapToGrid w:val="0"/>
        <w:ind w:leftChars="100" w:left="210"/>
        <w:rPr>
          <w:b/>
          <w:bCs/>
          <w:sz w:val="24"/>
          <w:szCs w:val="28"/>
        </w:rPr>
      </w:pPr>
      <w:r>
        <w:rPr>
          <w:rFonts w:hint="eastAsia"/>
          <w:b/>
          <w:bCs/>
          <w:sz w:val="24"/>
          <w:szCs w:val="28"/>
        </w:rPr>
        <w:t>必ずお読みください</w:t>
      </w:r>
    </w:p>
    <w:p w14:paraId="49438422" w14:textId="3B7E23F9" w:rsidR="004D11EB" w:rsidRDefault="003C4740" w:rsidP="003C4740">
      <w:pPr>
        <w:pStyle w:val="a3"/>
        <w:numPr>
          <w:ilvl w:val="0"/>
          <w:numId w:val="41"/>
        </w:numPr>
        <w:snapToGrid w:val="0"/>
        <w:ind w:leftChars="0"/>
        <w:rPr>
          <w:sz w:val="24"/>
          <w:szCs w:val="28"/>
        </w:rPr>
      </w:pPr>
      <w:r w:rsidRPr="003C4740">
        <w:rPr>
          <w:rFonts w:hint="eastAsia"/>
          <w:sz w:val="24"/>
          <w:szCs w:val="28"/>
        </w:rPr>
        <w:t>検査時間は約15～30分です</w:t>
      </w:r>
      <w:r w:rsidR="00971BD4">
        <w:rPr>
          <w:rFonts w:hint="eastAsia"/>
          <w:sz w:val="24"/>
          <w:szCs w:val="28"/>
        </w:rPr>
        <w:t>．</w:t>
      </w:r>
      <w:r w:rsidR="00671311" w:rsidRPr="007B51F9">
        <w:rPr>
          <w:rFonts w:hint="eastAsia"/>
          <w:sz w:val="24"/>
          <w:szCs w:val="28"/>
        </w:rPr>
        <w:t>ご予約のある方を優先的に行います</w:t>
      </w:r>
      <w:r w:rsidR="00671311">
        <w:rPr>
          <w:rFonts w:hint="eastAsia"/>
          <w:sz w:val="24"/>
          <w:szCs w:val="28"/>
        </w:rPr>
        <w:t>が、急患対応で</w:t>
      </w:r>
      <w:r w:rsidR="00671311" w:rsidRPr="007B51F9">
        <w:rPr>
          <w:rFonts w:hint="eastAsia"/>
          <w:sz w:val="24"/>
          <w:szCs w:val="28"/>
        </w:rPr>
        <w:t>予約時間に検査が開始できないことがありますので予めご了承ください．</w:t>
      </w:r>
    </w:p>
    <w:p w14:paraId="2A8118DF" w14:textId="413AC173" w:rsidR="00E10FC6" w:rsidRPr="00042053" w:rsidRDefault="00954051">
      <w:pPr>
        <w:pStyle w:val="a3"/>
        <w:numPr>
          <w:ilvl w:val="0"/>
          <w:numId w:val="41"/>
        </w:numPr>
        <w:snapToGrid w:val="0"/>
        <w:ind w:leftChars="0"/>
        <w:rPr>
          <w:sz w:val="24"/>
          <w:szCs w:val="28"/>
        </w:rPr>
      </w:pPr>
      <w:r w:rsidRPr="00E10FC6">
        <w:rPr>
          <w:rFonts w:hint="eastAsia"/>
          <w:sz w:val="24"/>
          <w:szCs w:val="28"/>
        </w:rPr>
        <w:t>画像に悪影響を</w:t>
      </w:r>
      <w:r w:rsidR="006920A2" w:rsidRPr="00E10FC6">
        <w:rPr>
          <w:rFonts w:hint="eastAsia"/>
          <w:sz w:val="24"/>
          <w:szCs w:val="28"/>
        </w:rPr>
        <w:t>およ</w:t>
      </w:r>
      <w:r w:rsidRPr="00E10FC6">
        <w:rPr>
          <w:rFonts w:hint="eastAsia"/>
          <w:sz w:val="24"/>
          <w:szCs w:val="28"/>
        </w:rPr>
        <w:t>ぼすために、以下の物は外していただくことがあ</w:t>
      </w:r>
      <w:r w:rsidR="00D95198" w:rsidRPr="00E10FC6">
        <w:rPr>
          <w:rFonts w:hint="eastAsia"/>
          <w:sz w:val="24"/>
          <w:szCs w:val="28"/>
        </w:rPr>
        <w:t>ります</w:t>
      </w:r>
      <w:r w:rsidR="00651DE0" w:rsidRPr="00E10FC6">
        <w:rPr>
          <w:sz w:val="24"/>
          <w:szCs w:val="28"/>
        </w:rPr>
        <w:t>．</w:t>
      </w:r>
    </w:p>
    <w:p w14:paraId="7A9B25CC" w14:textId="524128CD" w:rsidR="00E10FC6" w:rsidRPr="00042053" w:rsidRDefault="00E10FC6" w:rsidP="00042053">
      <w:pPr>
        <w:snapToGrid w:val="0"/>
        <w:rPr>
          <w:b/>
          <w:sz w:val="10"/>
          <w:szCs w:val="10"/>
        </w:rPr>
      </w:pPr>
    </w:p>
    <w:p w14:paraId="672F30DA" w14:textId="0875EC5C" w:rsidR="00612B99" w:rsidRDefault="005805AD" w:rsidP="006E1183">
      <w:pPr>
        <w:pStyle w:val="a3"/>
        <w:snapToGrid w:val="0"/>
        <w:ind w:leftChars="0" w:rightChars="56" w:right="118"/>
        <w:jc w:val="left"/>
        <w:rPr>
          <w:b/>
          <w:sz w:val="24"/>
          <w:szCs w:val="24"/>
        </w:rPr>
      </w:pPr>
      <w:r w:rsidRPr="00F95922">
        <w:rPr>
          <w:b/>
          <w:noProof/>
          <w:sz w:val="24"/>
          <w:szCs w:val="24"/>
        </w:rPr>
        <mc:AlternateContent>
          <mc:Choice Requires="wps">
            <w:drawing>
              <wp:anchor distT="0" distB="0" distL="114300" distR="114300" simplePos="0" relativeHeight="251676672" behindDoc="0" locked="0" layoutInCell="1" allowOverlap="1" wp14:anchorId="64FAC9ED" wp14:editId="03A32AEC">
                <wp:simplePos x="0" y="0"/>
                <wp:positionH relativeFrom="margin">
                  <wp:posOffset>6607810</wp:posOffset>
                </wp:positionH>
                <wp:positionV relativeFrom="paragraph">
                  <wp:posOffset>26035</wp:posOffset>
                </wp:positionV>
                <wp:extent cx="6985" cy="695325"/>
                <wp:effectExtent l="0" t="0" r="31115" b="28575"/>
                <wp:wrapNone/>
                <wp:docPr id="4" name="直線コネクタ 4"/>
                <wp:cNvGraphicFramePr/>
                <a:graphic xmlns:a="http://schemas.openxmlformats.org/drawingml/2006/main">
                  <a:graphicData uri="http://schemas.microsoft.com/office/word/2010/wordprocessingShape">
                    <wps:wsp>
                      <wps:cNvCnPr/>
                      <wps:spPr>
                        <a:xfrm flipH="1">
                          <a:off x="0" y="0"/>
                          <a:ext cx="6985" cy="69532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796C34" id="直線コネクタ 4"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0.3pt,2.05pt" to="520.8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" strokecolor="#4472c4 [3204]" strokeweight="2pt">
                <v:stroke joinstyle="miter" endcap="round"/>
                <w10:wrap anchorx="margin"/>
              </v:line>
            </w:pict>
          </mc:Fallback>
        </mc:AlternateContent>
      </w:r>
      <w:r w:rsidRPr="00F95922">
        <w:rPr>
          <w:b/>
          <w:noProof/>
          <w:sz w:val="24"/>
          <w:szCs w:val="24"/>
        </w:rPr>
        <mc:AlternateContent>
          <mc:Choice Requires="wps">
            <w:drawing>
              <wp:anchor distT="0" distB="0" distL="114300" distR="114300" simplePos="0" relativeHeight="251670528" behindDoc="0" locked="0" layoutInCell="1" allowOverlap="1" wp14:anchorId="12537214" wp14:editId="25B25682">
                <wp:simplePos x="0" y="0"/>
                <wp:positionH relativeFrom="column">
                  <wp:posOffset>323215</wp:posOffset>
                </wp:positionH>
                <wp:positionV relativeFrom="paragraph">
                  <wp:posOffset>29894</wp:posOffset>
                </wp:positionV>
                <wp:extent cx="6985" cy="695325"/>
                <wp:effectExtent l="0" t="0" r="31115" b="28575"/>
                <wp:wrapNone/>
                <wp:docPr id="14" name="直線コネクタ 14"/>
                <wp:cNvGraphicFramePr/>
                <a:graphic xmlns:a="http://schemas.openxmlformats.org/drawingml/2006/main">
                  <a:graphicData uri="http://schemas.microsoft.com/office/word/2010/wordprocessingShape">
                    <wps:wsp>
                      <wps:cNvCnPr/>
                      <wps:spPr>
                        <a:xfrm flipH="1">
                          <a:off x="0" y="0"/>
                          <a:ext cx="6985" cy="69532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B90A4F" id="直線コネクタ 14"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2.35pt" to="26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" strokecolor="#4472c4 [3204]" strokeweight="2pt">
                <v:stroke joinstyle="miter" endcap="round"/>
              </v:line>
            </w:pict>
          </mc:Fallback>
        </mc:AlternateContent>
      </w:r>
      <w:r w:rsidR="00954051" w:rsidRPr="00042053">
        <w:rPr>
          <w:rFonts w:hint="eastAsia"/>
          <w:b/>
          <w:sz w:val="24"/>
          <w:szCs w:val="24"/>
        </w:rPr>
        <w:t>金属製のボタン</w:t>
      </w:r>
      <w:r w:rsidR="00F15269">
        <w:rPr>
          <w:rFonts w:hint="eastAsia"/>
          <w:b/>
          <w:sz w:val="24"/>
          <w:szCs w:val="24"/>
        </w:rPr>
        <w:t xml:space="preserve"> </w:t>
      </w:r>
      <w:r w:rsidR="00954051" w:rsidRPr="00042053">
        <w:rPr>
          <w:rFonts w:hint="eastAsia"/>
          <w:b/>
          <w:sz w:val="24"/>
          <w:szCs w:val="24"/>
        </w:rPr>
        <w:t>・</w:t>
      </w:r>
      <w:r w:rsidR="00F15269">
        <w:rPr>
          <w:rFonts w:hint="eastAsia"/>
          <w:b/>
          <w:sz w:val="24"/>
          <w:szCs w:val="24"/>
        </w:rPr>
        <w:t xml:space="preserve"> </w:t>
      </w:r>
      <w:r w:rsidR="00954051" w:rsidRPr="00042053">
        <w:rPr>
          <w:rFonts w:hint="eastAsia"/>
          <w:b/>
          <w:sz w:val="24"/>
          <w:szCs w:val="24"/>
        </w:rPr>
        <w:t>ベルト</w:t>
      </w:r>
      <w:r w:rsidR="00F15269">
        <w:rPr>
          <w:rFonts w:hint="eastAsia"/>
          <w:b/>
          <w:sz w:val="24"/>
          <w:szCs w:val="24"/>
        </w:rPr>
        <w:t xml:space="preserve"> </w:t>
      </w:r>
      <w:r w:rsidR="00954051" w:rsidRPr="00042053">
        <w:rPr>
          <w:rFonts w:hint="eastAsia"/>
          <w:b/>
          <w:sz w:val="24"/>
          <w:szCs w:val="24"/>
        </w:rPr>
        <w:t>・</w:t>
      </w:r>
      <w:r w:rsidR="00F15269">
        <w:rPr>
          <w:rFonts w:hint="eastAsia"/>
          <w:b/>
          <w:sz w:val="24"/>
          <w:szCs w:val="24"/>
        </w:rPr>
        <w:t xml:space="preserve"> </w:t>
      </w:r>
      <w:r w:rsidR="00954051" w:rsidRPr="00042053">
        <w:rPr>
          <w:rFonts w:hint="eastAsia"/>
          <w:b/>
          <w:sz w:val="24"/>
          <w:szCs w:val="24"/>
        </w:rPr>
        <w:t>ファスナー</w:t>
      </w:r>
      <w:r w:rsidR="00F15269">
        <w:rPr>
          <w:rFonts w:hint="eastAsia"/>
          <w:b/>
          <w:sz w:val="24"/>
          <w:szCs w:val="24"/>
        </w:rPr>
        <w:t xml:space="preserve"> </w:t>
      </w:r>
      <w:r w:rsidR="00954051" w:rsidRPr="00042053">
        <w:rPr>
          <w:rFonts w:hint="eastAsia"/>
          <w:b/>
          <w:sz w:val="24"/>
          <w:szCs w:val="24"/>
        </w:rPr>
        <w:t>・</w:t>
      </w:r>
      <w:r w:rsidR="00F15269">
        <w:rPr>
          <w:rFonts w:hint="eastAsia"/>
          <w:b/>
          <w:sz w:val="24"/>
          <w:szCs w:val="24"/>
        </w:rPr>
        <w:t xml:space="preserve"> </w:t>
      </w:r>
      <w:r w:rsidR="00450A5A" w:rsidRPr="00042053">
        <w:rPr>
          <w:rFonts w:hint="eastAsia"/>
          <w:b/>
          <w:sz w:val="24"/>
          <w:szCs w:val="24"/>
        </w:rPr>
        <w:t>ブラジャー</w:t>
      </w:r>
      <w:r w:rsidR="004D18FD">
        <w:rPr>
          <w:rFonts w:hint="eastAsia"/>
          <w:b/>
          <w:sz w:val="24"/>
          <w:szCs w:val="24"/>
        </w:rPr>
        <w:t>（ワイヤーやホックのあるもの）</w:t>
      </w:r>
      <w:r w:rsidR="00450A5A" w:rsidRPr="00042053">
        <w:rPr>
          <w:rFonts w:hint="eastAsia"/>
          <w:b/>
          <w:sz w:val="24"/>
          <w:szCs w:val="24"/>
        </w:rPr>
        <w:t>・</w:t>
      </w:r>
      <w:r w:rsidR="00F15269">
        <w:rPr>
          <w:rFonts w:hint="eastAsia"/>
          <w:b/>
          <w:sz w:val="24"/>
          <w:szCs w:val="24"/>
        </w:rPr>
        <w:t xml:space="preserve"> </w:t>
      </w:r>
      <w:r w:rsidR="00954051" w:rsidRPr="00042053">
        <w:rPr>
          <w:rFonts w:hint="eastAsia"/>
          <w:b/>
          <w:sz w:val="24"/>
          <w:szCs w:val="24"/>
        </w:rPr>
        <w:t>ヘアピン</w:t>
      </w:r>
      <w:r w:rsidR="00F15269">
        <w:rPr>
          <w:rFonts w:hint="eastAsia"/>
          <w:b/>
          <w:sz w:val="24"/>
          <w:szCs w:val="24"/>
        </w:rPr>
        <w:t xml:space="preserve"> </w:t>
      </w:r>
      <w:r w:rsidR="007938B7" w:rsidRPr="00042053">
        <w:rPr>
          <w:rFonts w:hint="eastAsia"/>
          <w:b/>
          <w:sz w:val="24"/>
          <w:szCs w:val="24"/>
        </w:rPr>
        <w:t>腕時計</w:t>
      </w:r>
      <w:r w:rsidR="00F15269">
        <w:rPr>
          <w:rFonts w:hint="eastAsia"/>
          <w:b/>
          <w:sz w:val="24"/>
          <w:szCs w:val="24"/>
        </w:rPr>
        <w:t xml:space="preserve"> </w:t>
      </w:r>
      <w:r w:rsidR="007938B7" w:rsidRPr="00042053">
        <w:rPr>
          <w:rFonts w:hint="eastAsia"/>
          <w:b/>
          <w:sz w:val="24"/>
          <w:szCs w:val="24"/>
        </w:rPr>
        <w:t>・</w:t>
      </w:r>
      <w:r w:rsidR="00F15269">
        <w:rPr>
          <w:rFonts w:hint="eastAsia"/>
          <w:b/>
          <w:sz w:val="24"/>
          <w:szCs w:val="24"/>
        </w:rPr>
        <w:t xml:space="preserve"> </w:t>
      </w:r>
      <w:r w:rsidR="00DB377E" w:rsidRPr="00042053">
        <w:rPr>
          <w:rFonts w:hint="eastAsia"/>
          <w:b/>
          <w:sz w:val="24"/>
          <w:szCs w:val="24"/>
        </w:rPr>
        <w:t>金属製の</w:t>
      </w:r>
      <w:r w:rsidR="00B9781E" w:rsidRPr="00042053">
        <w:rPr>
          <w:b/>
          <w:sz w:val="24"/>
          <w:szCs w:val="24"/>
        </w:rPr>
        <w:t>アクセサリー類</w:t>
      </w:r>
      <w:r w:rsidR="006C21EC">
        <w:rPr>
          <w:rFonts w:hint="eastAsia"/>
          <w:b/>
          <w:sz w:val="24"/>
          <w:szCs w:val="24"/>
        </w:rPr>
        <w:t xml:space="preserve"> </w:t>
      </w:r>
      <w:r w:rsidR="00954051" w:rsidRPr="00042053">
        <w:rPr>
          <w:rFonts w:hint="eastAsia"/>
          <w:b/>
          <w:sz w:val="24"/>
          <w:szCs w:val="24"/>
        </w:rPr>
        <w:t>・</w:t>
      </w:r>
      <w:r w:rsidR="006C21EC">
        <w:rPr>
          <w:rFonts w:hint="eastAsia"/>
          <w:b/>
          <w:sz w:val="24"/>
          <w:szCs w:val="24"/>
        </w:rPr>
        <w:t xml:space="preserve"> </w:t>
      </w:r>
      <w:r w:rsidR="00954051" w:rsidRPr="00042053">
        <w:rPr>
          <w:rFonts w:hint="eastAsia"/>
          <w:b/>
          <w:sz w:val="24"/>
          <w:szCs w:val="24"/>
        </w:rPr>
        <w:t>入</w:t>
      </w:r>
      <w:r w:rsidR="00983D8A" w:rsidRPr="00042053">
        <w:rPr>
          <w:rFonts w:hint="eastAsia"/>
          <w:b/>
          <w:sz w:val="24"/>
          <w:szCs w:val="24"/>
        </w:rPr>
        <w:t>れ</w:t>
      </w:r>
      <w:r w:rsidR="00954051" w:rsidRPr="00042053">
        <w:rPr>
          <w:rFonts w:hint="eastAsia"/>
          <w:b/>
          <w:sz w:val="24"/>
          <w:szCs w:val="24"/>
        </w:rPr>
        <w:t>歯</w:t>
      </w:r>
      <w:r w:rsidR="006C21EC">
        <w:rPr>
          <w:rFonts w:hint="eastAsia"/>
          <w:b/>
          <w:sz w:val="24"/>
          <w:szCs w:val="24"/>
        </w:rPr>
        <w:t xml:space="preserve"> </w:t>
      </w:r>
      <w:r w:rsidR="00954051" w:rsidRPr="00042053">
        <w:rPr>
          <w:rFonts w:hint="eastAsia"/>
          <w:b/>
          <w:sz w:val="24"/>
          <w:szCs w:val="24"/>
        </w:rPr>
        <w:t>・</w:t>
      </w:r>
      <w:r w:rsidR="006C21EC">
        <w:rPr>
          <w:rFonts w:hint="eastAsia"/>
          <w:b/>
          <w:sz w:val="24"/>
          <w:szCs w:val="24"/>
        </w:rPr>
        <w:t xml:space="preserve"> </w:t>
      </w:r>
      <w:r w:rsidR="00954051" w:rsidRPr="00042053">
        <w:rPr>
          <w:rFonts w:hint="eastAsia"/>
          <w:b/>
          <w:sz w:val="24"/>
          <w:szCs w:val="24"/>
        </w:rPr>
        <w:t>補聴器</w:t>
      </w:r>
      <w:r w:rsidR="006C21EC">
        <w:rPr>
          <w:rFonts w:hint="eastAsia"/>
          <w:b/>
          <w:sz w:val="24"/>
          <w:szCs w:val="24"/>
        </w:rPr>
        <w:t xml:space="preserve"> </w:t>
      </w:r>
      <w:r w:rsidR="00954051" w:rsidRPr="00042053">
        <w:rPr>
          <w:rFonts w:hint="eastAsia"/>
          <w:b/>
          <w:sz w:val="24"/>
          <w:szCs w:val="24"/>
        </w:rPr>
        <w:t>・</w:t>
      </w:r>
      <w:r w:rsidR="006C21EC">
        <w:rPr>
          <w:rFonts w:hint="eastAsia"/>
          <w:b/>
          <w:sz w:val="24"/>
          <w:szCs w:val="24"/>
        </w:rPr>
        <w:t xml:space="preserve"> </w:t>
      </w:r>
      <w:r w:rsidR="00954051" w:rsidRPr="00042053">
        <w:rPr>
          <w:rFonts w:hint="eastAsia"/>
          <w:b/>
          <w:sz w:val="24"/>
          <w:szCs w:val="24"/>
        </w:rPr>
        <w:t>めがね</w:t>
      </w:r>
      <w:r w:rsidR="006C21EC">
        <w:rPr>
          <w:rFonts w:hint="eastAsia"/>
          <w:b/>
          <w:sz w:val="24"/>
          <w:szCs w:val="24"/>
        </w:rPr>
        <w:t xml:space="preserve"> </w:t>
      </w:r>
      <w:r w:rsidR="00954051" w:rsidRPr="00042053">
        <w:rPr>
          <w:rFonts w:hint="eastAsia"/>
          <w:b/>
          <w:sz w:val="24"/>
          <w:szCs w:val="24"/>
        </w:rPr>
        <w:t>・</w:t>
      </w:r>
      <w:r w:rsidR="006C21EC">
        <w:rPr>
          <w:rFonts w:hint="eastAsia"/>
          <w:b/>
          <w:sz w:val="24"/>
          <w:szCs w:val="24"/>
        </w:rPr>
        <w:t xml:space="preserve"> </w:t>
      </w:r>
      <w:r w:rsidR="00954051" w:rsidRPr="00042053">
        <w:rPr>
          <w:rFonts w:hint="eastAsia"/>
          <w:b/>
          <w:sz w:val="24"/>
          <w:szCs w:val="24"/>
        </w:rPr>
        <w:t>かつら</w:t>
      </w:r>
      <w:r w:rsidR="006C21EC">
        <w:rPr>
          <w:rFonts w:hint="eastAsia"/>
          <w:b/>
          <w:sz w:val="24"/>
          <w:szCs w:val="24"/>
        </w:rPr>
        <w:t xml:space="preserve"> </w:t>
      </w:r>
      <w:r w:rsidR="00954051" w:rsidRPr="00042053">
        <w:rPr>
          <w:rFonts w:hint="eastAsia"/>
          <w:b/>
          <w:sz w:val="24"/>
          <w:szCs w:val="24"/>
        </w:rPr>
        <w:t>・</w:t>
      </w:r>
      <w:r w:rsidR="006C21EC">
        <w:rPr>
          <w:rFonts w:hint="eastAsia"/>
          <w:b/>
          <w:sz w:val="24"/>
          <w:szCs w:val="24"/>
        </w:rPr>
        <w:t xml:space="preserve"> </w:t>
      </w:r>
      <w:r w:rsidR="00EF6EB3" w:rsidRPr="00042053">
        <w:rPr>
          <w:rFonts w:hint="eastAsia"/>
          <w:b/>
          <w:sz w:val="24"/>
          <w:szCs w:val="24"/>
        </w:rPr>
        <w:t>マスク</w:t>
      </w:r>
      <w:r w:rsidR="00612B99">
        <w:rPr>
          <w:rFonts w:hint="eastAsia"/>
          <w:b/>
          <w:sz w:val="24"/>
          <w:szCs w:val="24"/>
        </w:rPr>
        <w:t xml:space="preserve"> </w:t>
      </w:r>
      <w:r w:rsidR="00EF6EB3" w:rsidRPr="00042053">
        <w:rPr>
          <w:rFonts w:hint="eastAsia"/>
          <w:b/>
          <w:sz w:val="24"/>
          <w:szCs w:val="24"/>
        </w:rPr>
        <w:t>・</w:t>
      </w:r>
      <w:r w:rsidR="006C21EC">
        <w:rPr>
          <w:rFonts w:hint="eastAsia"/>
          <w:b/>
          <w:sz w:val="24"/>
          <w:szCs w:val="24"/>
        </w:rPr>
        <w:t xml:space="preserve"> </w:t>
      </w:r>
    </w:p>
    <w:p w14:paraId="3507069F" w14:textId="46C242A8" w:rsidR="00954051" w:rsidRPr="00042053" w:rsidRDefault="00954051" w:rsidP="00042053">
      <w:pPr>
        <w:pStyle w:val="a3"/>
        <w:snapToGrid w:val="0"/>
        <w:ind w:leftChars="0" w:rightChars="56" w:right="118"/>
        <w:jc w:val="left"/>
        <w:rPr>
          <w:b/>
          <w:sz w:val="24"/>
          <w:szCs w:val="24"/>
        </w:rPr>
      </w:pPr>
      <w:r w:rsidRPr="00042053">
        <w:rPr>
          <w:rFonts w:hint="eastAsia"/>
          <w:b/>
          <w:sz w:val="24"/>
          <w:szCs w:val="24"/>
        </w:rPr>
        <w:t>カイロ</w:t>
      </w:r>
      <w:r w:rsidR="006C21EC">
        <w:rPr>
          <w:rFonts w:hint="eastAsia"/>
          <w:b/>
          <w:sz w:val="24"/>
          <w:szCs w:val="24"/>
        </w:rPr>
        <w:t xml:space="preserve"> </w:t>
      </w:r>
      <w:r w:rsidRPr="00042053">
        <w:rPr>
          <w:rFonts w:hint="eastAsia"/>
          <w:b/>
          <w:sz w:val="24"/>
          <w:szCs w:val="24"/>
        </w:rPr>
        <w:t>・</w:t>
      </w:r>
      <w:r w:rsidR="006C21EC">
        <w:rPr>
          <w:rFonts w:hint="eastAsia"/>
          <w:b/>
          <w:sz w:val="24"/>
          <w:szCs w:val="24"/>
        </w:rPr>
        <w:t xml:space="preserve"> </w:t>
      </w:r>
      <w:r w:rsidRPr="00042053">
        <w:rPr>
          <w:rFonts w:hint="eastAsia"/>
          <w:b/>
          <w:sz w:val="24"/>
          <w:szCs w:val="24"/>
        </w:rPr>
        <w:t>コルセット</w:t>
      </w:r>
      <w:r w:rsidR="00B14BB0">
        <w:rPr>
          <w:rFonts w:hint="eastAsia"/>
          <w:b/>
          <w:sz w:val="24"/>
          <w:szCs w:val="24"/>
        </w:rPr>
        <w:t xml:space="preserve"> ・ ポケットの中の小銭</w:t>
      </w:r>
      <w:r w:rsidR="00C448C6">
        <w:rPr>
          <w:rFonts w:hint="eastAsia"/>
          <w:b/>
          <w:sz w:val="24"/>
          <w:szCs w:val="24"/>
        </w:rPr>
        <w:t>、</w:t>
      </w:r>
      <w:r w:rsidR="00F9459C">
        <w:rPr>
          <w:rFonts w:hint="eastAsia"/>
          <w:b/>
          <w:sz w:val="24"/>
          <w:szCs w:val="24"/>
        </w:rPr>
        <w:t>家や</w:t>
      </w:r>
      <w:r w:rsidR="000F0EE1">
        <w:rPr>
          <w:rFonts w:hint="eastAsia"/>
          <w:b/>
          <w:sz w:val="24"/>
          <w:szCs w:val="24"/>
        </w:rPr>
        <w:t>車の鍵、カード</w:t>
      </w:r>
      <w:r w:rsidRPr="00042053">
        <w:rPr>
          <w:rFonts w:hint="eastAsia"/>
          <w:b/>
          <w:sz w:val="24"/>
          <w:szCs w:val="24"/>
        </w:rPr>
        <w:t>など</w:t>
      </w:r>
    </w:p>
    <w:p w14:paraId="0AEDCABE" w14:textId="77777777" w:rsidR="00E10FC6" w:rsidRPr="00042053" w:rsidRDefault="00E10FC6">
      <w:pPr>
        <w:snapToGrid w:val="0"/>
        <w:ind w:leftChars="400" w:left="840"/>
        <w:rPr>
          <w:b/>
          <w:sz w:val="10"/>
          <w:szCs w:val="10"/>
        </w:rPr>
      </w:pPr>
    </w:p>
    <w:p w14:paraId="6995C3B2" w14:textId="2EF929C3" w:rsidR="00E0722C" w:rsidRPr="00E10FC6" w:rsidRDefault="00954051" w:rsidP="001A25A2">
      <w:pPr>
        <w:pStyle w:val="a3"/>
        <w:numPr>
          <w:ilvl w:val="0"/>
          <w:numId w:val="41"/>
        </w:numPr>
        <w:snapToGrid w:val="0"/>
        <w:ind w:leftChars="0"/>
        <w:rPr>
          <w:sz w:val="24"/>
          <w:szCs w:val="28"/>
        </w:rPr>
      </w:pPr>
      <w:r w:rsidRPr="00E10FC6">
        <w:rPr>
          <w:rFonts w:hint="eastAsia"/>
          <w:sz w:val="24"/>
          <w:szCs w:val="28"/>
        </w:rPr>
        <w:t>心臓ペースメーカーや植込み型除細動器（</w:t>
      </w:r>
      <w:r w:rsidRPr="00E10FC6">
        <w:rPr>
          <w:sz w:val="24"/>
          <w:szCs w:val="28"/>
        </w:rPr>
        <w:t>ICD）</w:t>
      </w:r>
      <w:r w:rsidR="001E4922" w:rsidRPr="00E10FC6">
        <w:rPr>
          <w:rFonts w:hint="eastAsia"/>
          <w:sz w:val="24"/>
          <w:szCs w:val="28"/>
        </w:rPr>
        <w:t>、インスリンポンプ</w:t>
      </w:r>
      <w:r w:rsidRPr="00E10FC6">
        <w:rPr>
          <w:sz w:val="24"/>
          <w:szCs w:val="28"/>
        </w:rPr>
        <w:t>の患者さまにつきましては検査を受けられない場合がございます</w:t>
      </w:r>
      <w:r w:rsidR="00F4656B" w:rsidRPr="00E10FC6">
        <w:rPr>
          <w:rFonts w:hint="eastAsia"/>
          <w:sz w:val="24"/>
          <w:szCs w:val="28"/>
        </w:rPr>
        <w:t>ので</w:t>
      </w:r>
      <w:r w:rsidR="008A6EF1" w:rsidRPr="00E10FC6">
        <w:rPr>
          <w:rFonts w:hint="eastAsia"/>
          <w:sz w:val="24"/>
          <w:szCs w:val="28"/>
        </w:rPr>
        <w:t>事前に</w:t>
      </w:r>
      <w:r w:rsidR="00F4656B" w:rsidRPr="00E10FC6">
        <w:rPr>
          <w:rFonts w:hint="eastAsia"/>
          <w:sz w:val="24"/>
          <w:szCs w:val="28"/>
        </w:rPr>
        <w:t>お知らせ</w:t>
      </w:r>
      <w:r w:rsidRPr="00E10FC6">
        <w:rPr>
          <w:sz w:val="24"/>
          <w:szCs w:val="28"/>
        </w:rPr>
        <w:t>ください</w:t>
      </w:r>
      <w:r w:rsidR="00651DE0" w:rsidRPr="00E10FC6">
        <w:rPr>
          <w:sz w:val="24"/>
          <w:szCs w:val="28"/>
        </w:rPr>
        <w:t>．</w:t>
      </w:r>
    </w:p>
    <w:p w14:paraId="31817DE0" w14:textId="27C3FB5A" w:rsidR="00E71955" w:rsidRPr="00E10FC6" w:rsidRDefault="00E71955" w:rsidP="001A25A2">
      <w:pPr>
        <w:pStyle w:val="a3"/>
        <w:numPr>
          <w:ilvl w:val="0"/>
          <w:numId w:val="41"/>
        </w:numPr>
        <w:snapToGrid w:val="0"/>
        <w:ind w:leftChars="0"/>
        <w:rPr>
          <w:sz w:val="24"/>
          <w:szCs w:val="28"/>
        </w:rPr>
      </w:pPr>
      <w:r w:rsidRPr="00E10FC6">
        <w:rPr>
          <w:rFonts w:hint="eastAsia"/>
          <w:sz w:val="24"/>
          <w:szCs w:val="28"/>
        </w:rPr>
        <w:t>バリウムを用い、胃や食道、大腸</w:t>
      </w:r>
      <w:r w:rsidR="000A26C3" w:rsidRPr="00E10FC6">
        <w:rPr>
          <w:rFonts w:hint="eastAsia"/>
          <w:sz w:val="24"/>
          <w:szCs w:val="28"/>
        </w:rPr>
        <w:t>など</w:t>
      </w:r>
      <w:r w:rsidRPr="00E10FC6">
        <w:rPr>
          <w:rFonts w:hint="eastAsia"/>
          <w:sz w:val="24"/>
          <w:szCs w:val="28"/>
        </w:rPr>
        <w:t>の検査を受けた方は</w:t>
      </w:r>
      <w:r w:rsidR="00F06C51" w:rsidRPr="00E10FC6">
        <w:rPr>
          <w:rFonts w:hint="eastAsia"/>
          <w:sz w:val="24"/>
          <w:szCs w:val="28"/>
        </w:rPr>
        <w:t>少なくとも</w:t>
      </w:r>
      <w:r w:rsidR="00962DF2" w:rsidRPr="00E10FC6">
        <w:rPr>
          <w:sz w:val="24"/>
          <w:szCs w:val="28"/>
        </w:rPr>
        <w:t>1週間</w:t>
      </w:r>
      <w:r w:rsidR="00060E23" w:rsidRPr="00E10FC6">
        <w:rPr>
          <w:rFonts w:hint="eastAsia"/>
          <w:sz w:val="24"/>
          <w:szCs w:val="28"/>
        </w:rPr>
        <w:t>は</w:t>
      </w:r>
      <w:r w:rsidR="00EB6B35" w:rsidRPr="00E10FC6">
        <w:rPr>
          <w:rFonts w:hint="eastAsia"/>
          <w:sz w:val="24"/>
          <w:szCs w:val="28"/>
        </w:rPr>
        <w:t>腹部の</w:t>
      </w:r>
      <w:r w:rsidR="00EB6B35" w:rsidRPr="00E10FC6">
        <w:rPr>
          <w:sz w:val="24"/>
          <w:szCs w:val="28"/>
        </w:rPr>
        <w:t>CT検査が</w:t>
      </w:r>
      <w:r w:rsidR="00F06C51" w:rsidRPr="00E10FC6">
        <w:rPr>
          <w:rFonts w:hint="eastAsia"/>
          <w:sz w:val="24"/>
          <w:szCs w:val="28"/>
        </w:rPr>
        <w:t>できません．</w:t>
      </w:r>
      <w:r w:rsidR="00F0497B" w:rsidRPr="00E10FC6">
        <w:rPr>
          <w:rFonts w:hint="eastAsia"/>
          <w:sz w:val="24"/>
          <w:szCs w:val="28"/>
        </w:rPr>
        <w:t>該当される方は</w:t>
      </w:r>
      <w:r w:rsidR="002165E2">
        <w:rPr>
          <w:rFonts w:hint="eastAsia"/>
          <w:sz w:val="24"/>
          <w:szCs w:val="28"/>
        </w:rPr>
        <w:t>ご依頼医療機関または</w:t>
      </w:r>
      <w:r w:rsidR="00FB431C">
        <w:rPr>
          <w:rFonts w:hint="eastAsia"/>
          <w:sz w:val="24"/>
          <w:szCs w:val="28"/>
        </w:rPr>
        <w:t>糸魚川総合病院放射線科</w:t>
      </w:r>
      <w:r w:rsidR="008C776D">
        <w:rPr>
          <w:rFonts w:hint="eastAsia"/>
          <w:sz w:val="24"/>
          <w:szCs w:val="28"/>
        </w:rPr>
        <w:t>にご相談</w:t>
      </w:r>
      <w:r w:rsidR="008C557A" w:rsidRPr="00E10FC6">
        <w:rPr>
          <w:rFonts w:hint="eastAsia"/>
          <w:sz w:val="24"/>
          <w:szCs w:val="28"/>
        </w:rPr>
        <w:t>ください．</w:t>
      </w:r>
    </w:p>
    <w:p w14:paraId="4FC6B7AA" w14:textId="7990A416" w:rsidR="0061585E" w:rsidRPr="00E10FC6" w:rsidRDefault="00A014CE" w:rsidP="001A25A2">
      <w:pPr>
        <w:pStyle w:val="a3"/>
        <w:numPr>
          <w:ilvl w:val="0"/>
          <w:numId w:val="41"/>
        </w:numPr>
        <w:snapToGrid w:val="0"/>
        <w:ind w:leftChars="0"/>
        <w:rPr>
          <w:sz w:val="24"/>
          <w:szCs w:val="28"/>
        </w:rPr>
      </w:pPr>
      <w:r w:rsidRPr="00E10FC6">
        <w:rPr>
          <w:rFonts w:hint="eastAsia"/>
          <w:sz w:val="24"/>
          <w:szCs w:val="28"/>
        </w:rPr>
        <w:t>妊娠中の方はお知らせください</w:t>
      </w:r>
      <w:r w:rsidR="00345749" w:rsidRPr="00E10FC6">
        <w:rPr>
          <w:rFonts w:hint="eastAsia"/>
          <w:sz w:val="24"/>
          <w:szCs w:val="28"/>
        </w:rPr>
        <w:t>．</w:t>
      </w:r>
    </w:p>
    <w:p w14:paraId="1580E4EE" w14:textId="24865BF0" w:rsidR="006528B0" w:rsidRDefault="006528B0" w:rsidP="001A25A2">
      <w:pPr>
        <w:pStyle w:val="a3"/>
        <w:numPr>
          <w:ilvl w:val="0"/>
          <w:numId w:val="41"/>
        </w:numPr>
        <w:snapToGrid w:val="0"/>
        <w:ind w:leftChars="0"/>
        <w:rPr>
          <w:sz w:val="24"/>
          <w:szCs w:val="28"/>
        </w:rPr>
      </w:pPr>
      <w:r w:rsidRPr="001A25A2">
        <w:rPr>
          <w:rFonts w:hint="eastAsia"/>
          <w:sz w:val="24"/>
          <w:szCs w:val="28"/>
        </w:rPr>
        <w:t>当日都合の悪い方は必ず前もって</w:t>
      </w:r>
      <w:r w:rsidR="00B57C0C">
        <w:rPr>
          <w:rFonts w:hint="eastAsia"/>
          <w:sz w:val="24"/>
          <w:szCs w:val="28"/>
        </w:rPr>
        <w:t>、</w:t>
      </w:r>
      <w:r w:rsidR="006F673D">
        <w:rPr>
          <w:rFonts w:hint="eastAsia"/>
          <w:sz w:val="24"/>
          <w:szCs w:val="28"/>
        </w:rPr>
        <w:t>ご依頼医療機関および糸魚川総合病院放射線科まで</w:t>
      </w:r>
      <w:r w:rsidRPr="001A25A2">
        <w:rPr>
          <w:rFonts w:hint="eastAsia"/>
          <w:sz w:val="24"/>
          <w:szCs w:val="28"/>
        </w:rPr>
        <w:t>ご連絡ください</w:t>
      </w:r>
      <w:r w:rsidR="00651DE0">
        <w:rPr>
          <w:rFonts w:hint="eastAsia"/>
          <w:sz w:val="24"/>
          <w:szCs w:val="28"/>
        </w:rPr>
        <w:t>．</w:t>
      </w:r>
    </w:p>
    <w:p w14:paraId="132E0994" w14:textId="77777777" w:rsidR="00771A42" w:rsidRPr="00042053" w:rsidRDefault="00771A42" w:rsidP="00042053">
      <w:pPr>
        <w:snapToGrid w:val="0"/>
        <w:ind w:left="420"/>
        <w:rPr>
          <w:sz w:val="24"/>
          <w:szCs w:val="28"/>
        </w:rPr>
      </w:pPr>
    </w:p>
    <w:p w14:paraId="4A2C495E" w14:textId="6C9E4133" w:rsidR="004224A2" w:rsidRPr="002E5A4A" w:rsidRDefault="00AE498C" w:rsidP="004224A2">
      <w:pPr>
        <w:snapToGrid w:val="0"/>
        <w:jc w:val="center"/>
        <w:rPr>
          <w:sz w:val="32"/>
          <w:szCs w:val="36"/>
        </w:rPr>
      </w:pPr>
      <w:r>
        <w:rPr>
          <w:noProof/>
        </w:rPr>
        <w:drawing>
          <wp:anchor distT="0" distB="0" distL="114300" distR="114300" simplePos="0" relativeHeight="251658240" behindDoc="0" locked="0" layoutInCell="1" allowOverlap="1" wp14:anchorId="24D8E18B" wp14:editId="2DAAF376">
            <wp:simplePos x="0" y="0"/>
            <wp:positionH relativeFrom="margin">
              <wp:posOffset>1624651</wp:posOffset>
            </wp:positionH>
            <wp:positionV relativeFrom="paragraph">
              <wp:posOffset>110245</wp:posOffset>
            </wp:positionV>
            <wp:extent cx="271145" cy="155575"/>
            <wp:effectExtent l="0" t="0" r="0" b="0"/>
            <wp:wrapNone/>
            <wp:docPr id="3" name="図 3"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B2E" w:rsidRPr="002E5A4A">
        <w:rPr>
          <w:rFonts w:hint="eastAsia"/>
          <w:sz w:val="32"/>
          <w:szCs w:val="36"/>
        </w:rPr>
        <w:t>新潟県厚生連 糸魚川</w:t>
      </w:r>
      <w:r w:rsidR="00371FFD" w:rsidRPr="002E5A4A">
        <w:rPr>
          <w:rFonts w:hint="eastAsia"/>
          <w:sz w:val="32"/>
          <w:szCs w:val="36"/>
        </w:rPr>
        <w:t>総合病院</w:t>
      </w:r>
    </w:p>
    <w:p w14:paraId="2E902F24" w14:textId="442DA193" w:rsidR="00A25AEC" w:rsidRDefault="003338A8" w:rsidP="0087100C">
      <w:pPr>
        <w:snapToGrid w:val="0"/>
        <w:ind w:firstLineChars="1600" w:firstLine="3840"/>
        <w:rPr>
          <w:sz w:val="24"/>
          <w:szCs w:val="28"/>
        </w:rPr>
      </w:pPr>
      <w:r w:rsidRPr="003363BE">
        <w:rPr>
          <w:rFonts w:hint="eastAsia"/>
          <w:sz w:val="24"/>
          <w:szCs w:val="28"/>
        </w:rPr>
        <w:t>0</w:t>
      </w:r>
      <w:r w:rsidRPr="003363BE">
        <w:rPr>
          <w:sz w:val="24"/>
          <w:szCs w:val="28"/>
        </w:rPr>
        <w:t>25-552-0280</w:t>
      </w:r>
      <w:r w:rsidR="00561F83" w:rsidRPr="003363BE">
        <w:rPr>
          <w:rFonts w:hint="eastAsia"/>
          <w:sz w:val="24"/>
          <w:szCs w:val="28"/>
        </w:rPr>
        <w:t>(代表)</w:t>
      </w:r>
    </w:p>
    <w:p w14:paraId="259C64E9" w14:textId="767D6501" w:rsidR="00405B78" w:rsidRDefault="00405B78" w:rsidP="00405B78">
      <w:pPr>
        <w:snapToGrid w:val="0"/>
        <w:ind w:firstLineChars="1600" w:firstLine="3840"/>
        <w:rPr>
          <w:sz w:val="24"/>
          <w:szCs w:val="28"/>
        </w:rPr>
      </w:pPr>
    </w:p>
    <w:p w14:paraId="4398D0E6" w14:textId="401AAB2B" w:rsidR="00405B78" w:rsidRDefault="00405B78" w:rsidP="00405B78">
      <w:pPr>
        <w:snapToGrid w:val="0"/>
        <w:ind w:firstLineChars="1600" w:firstLine="3840"/>
        <w:rPr>
          <w:sz w:val="24"/>
          <w:szCs w:val="28"/>
        </w:rPr>
      </w:pPr>
    </w:p>
    <w:p w14:paraId="676C6E4E" w14:textId="77777777" w:rsidR="00405B78" w:rsidRDefault="00405B78" w:rsidP="00405B78">
      <w:pPr>
        <w:snapToGrid w:val="0"/>
        <w:ind w:firstLineChars="1600" w:firstLine="3360"/>
        <w:rPr>
          <w:rFonts w:ascii="Meiryo UI" w:eastAsia="Meiryo UI" w:hAnsi="Meiryo UI" w:cs="Times New Roman"/>
        </w:rPr>
        <w:sectPr w:rsidR="00405B78" w:rsidSect="005E54F5">
          <w:headerReference w:type="default" r:id="rId12"/>
          <w:footerReference w:type="default" r:id="rId13"/>
          <w:pgSz w:w="11906" w:h="16838"/>
          <w:pgMar w:top="720" w:right="720" w:bottom="720" w:left="720" w:header="283" w:footer="57" w:gutter="0"/>
          <w:cols w:space="425"/>
          <w:docGrid w:type="lines" w:linePitch="360"/>
        </w:sectPr>
      </w:pPr>
    </w:p>
    <w:p w14:paraId="05F29F5B" w14:textId="77777777" w:rsidR="005E1CFD" w:rsidRPr="00857D4A" w:rsidRDefault="005E1CFD" w:rsidP="005E1CFD">
      <w:pPr>
        <w:widowControl/>
        <w:snapToGrid w:val="0"/>
        <w:jc w:val="center"/>
        <w:rPr>
          <w:b/>
          <w:bCs/>
          <w:sz w:val="32"/>
          <w:szCs w:val="32"/>
        </w:rPr>
      </w:pPr>
      <w:r w:rsidRPr="00894DD5">
        <w:rPr>
          <w:rFonts w:hint="eastAsia"/>
          <w:b/>
          <w:bCs/>
          <w:sz w:val="32"/>
          <w:szCs w:val="32"/>
        </w:rPr>
        <w:lastRenderedPageBreak/>
        <w:t>ヨード造影剤を用いた検査を受けられる方へ</w:t>
      </w:r>
    </w:p>
    <w:p w14:paraId="47D81E2E" w14:textId="77777777" w:rsidR="005E1CFD" w:rsidRPr="00500D81" w:rsidRDefault="005E1CFD" w:rsidP="005E1CFD">
      <w:pPr>
        <w:pStyle w:val="a3"/>
        <w:numPr>
          <w:ilvl w:val="0"/>
          <w:numId w:val="48"/>
        </w:numPr>
        <w:ind w:leftChars="0"/>
        <w:jc w:val="left"/>
        <w:rPr>
          <w:b/>
          <w:bCs/>
          <w:sz w:val="28"/>
          <w:szCs w:val="32"/>
        </w:rPr>
      </w:pPr>
      <w:r>
        <w:rPr>
          <w:rFonts w:hint="eastAsia"/>
          <w:b/>
          <w:bCs/>
          <w:sz w:val="28"/>
          <w:szCs w:val="32"/>
        </w:rPr>
        <w:t>問診票と</w:t>
      </w:r>
      <w:r w:rsidRPr="00500D81">
        <w:rPr>
          <w:rFonts w:hint="eastAsia"/>
          <w:b/>
          <w:bCs/>
          <w:sz w:val="28"/>
          <w:szCs w:val="32"/>
        </w:rPr>
        <w:t>同意書について</w:t>
      </w:r>
    </w:p>
    <w:p w14:paraId="490AA66C" w14:textId="77777777" w:rsidR="005E1CFD" w:rsidRDefault="005E1CFD" w:rsidP="005E1CFD">
      <w:pPr>
        <w:snapToGrid w:val="0"/>
        <w:ind w:leftChars="200" w:left="420" w:firstLineChars="100" w:firstLine="240"/>
        <w:rPr>
          <w:sz w:val="24"/>
          <w:szCs w:val="24"/>
        </w:rPr>
      </w:pPr>
      <w:r w:rsidRPr="002F43D4">
        <w:rPr>
          <w:rFonts w:hint="eastAsia"/>
          <w:sz w:val="24"/>
          <w:szCs w:val="24"/>
        </w:rPr>
        <w:t>あなたは</w:t>
      </w:r>
      <w:r w:rsidRPr="002F43D4">
        <w:rPr>
          <w:rFonts w:hint="eastAsia"/>
          <w:color w:val="000000" w:themeColor="text1"/>
          <w:sz w:val="24"/>
          <w:szCs w:val="24"/>
        </w:rPr>
        <w:t>今回の検査で、</w:t>
      </w:r>
      <w:r w:rsidRPr="002F43D4">
        <w:rPr>
          <w:rFonts w:hint="eastAsia"/>
          <w:sz w:val="24"/>
          <w:szCs w:val="24"/>
        </w:rPr>
        <w:t>ヨード造影剤を使用する必要があると</w:t>
      </w:r>
      <w:r>
        <w:rPr>
          <w:rFonts w:hint="eastAsia"/>
          <w:sz w:val="24"/>
          <w:szCs w:val="24"/>
        </w:rPr>
        <w:t>主治医から</w:t>
      </w:r>
      <w:r w:rsidRPr="002F43D4">
        <w:rPr>
          <w:rFonts w:hint="eastAsia"/>
          <w:sz w:val="24"/>
          <w:szCs w:val="24"/>
        </w:rPr>
        <w:t>判断されました．以下</w:t>
      </w:r>
      <w:r>
        <w:rPr>
          <w:rFonts w:hint="eastAsia"/>
          <w:sz w:val="24"/>
          <w:szCs w:val="24"/>
        </w:rPr>
        <w:t>の詳しい内容をご確認の上</w:t>
      </w:r>
      <w:r w:rsidRPr="002F43D4">
        <w:rPr>
          <w:rFonts w:hint="eastAsia"/>
          <w:sz w:val="24"/>
          <w:szCs w:val="24"/>
        </w:rPr>
        <w:t>、別紙</w:t>
      </w:r>
      <w:r>
        <w:rPr>
          <w:rFonts w:hint="eastAsia"/>
          <w:sz w:val="24"/>
          <w:szCs w:val="24"/>
        </w:rPr>
        <w:t>「問診票および</w:t>
      </w:r>
      <w:r w:rsidRPr="002F43D4">
        <w:rPr>
          <w:rFonts w:hint="eastAsia"/>
          <w:sz w:val="24"/>
          <w:szCs w:val="24"/>
        </w:rPr>
        <w:t>同意書</w:t>
      </w:r>
      <w:r>
        <w:rPr>
          <w:rFonts w:hint="eastAsia"/>
          <w:sz w:val="24"/>
          <w:szCs w:val="24"/>
        </w:rPr>
        <w:t>」にお答えいただき、ヨード</w:t>
      </w:r>
      <w:r w:rsidRPr="002F43D4">
        <w:rPr>
          <w:rFonts w:hint="eastAsia"/>
          <w:sz w:val="24"/>
          <w:szCs w:val="24"/>
        </w:rPr>
        <w:t>造影剤の使用について同意いただけるかどうかをお知らせください．</w:t>
      </w:r>
    </w:p>
    <w:p w14:paraId="389F63AA" w14:textId="77777777" w:rsidR="005E1CFD" w:rsidRDefault="005E1CFD" w:rsidP="005E1CFD">
      <w:pPr>
        <w:snapToGrid w:val="0"/>
        <w:ind w:leftChars="200" w:left="420" w:firstLineChars="100" w:firstLine="240"/>
        <w:rPr>
          <w:sz w:val="24"/>
          <w:szCs w:val="24"/>
        </w:rPr>
      </w:pPr>
      <w:r>
        <w:rPr>
          <w:rFonts w:hint="eastAsia"/>
          <w:sz w:val="24"/>
          <w:szCs w:val="24"/>
        </w:rPr>
        <w:t>ヨード</w:t>
      </w:r>
      <w:r w:rsidRPr="002F43D4">
        <w:rPr>
          <w:rFonts w:hint="eastAsia"/>
          <w:sz w:val="24"/>
          <w:szCs w:val="24"/>
        </w:rPr>
        <w:t>造影剤を安全に使用するために</w:t>
      </w:r>
      <w:r>
        <w:rPr>
          <w:rFonts w:hint="eastAsia"/>
          <w:sz w:val="24"/>
          <w:szCs w:val="24"/>
        </w:rPr>
        <w:t>、</w:t>
      </w:r>
      <w:r w:rsidRPr="002F43D4">
        <w:rPr>
          <w:rFonts w:hint="eastAsia"/>
          <w:sz w:val="24"/>
          <w:szCs w:val="24"/>
        </w:rPr>
        <w:t>検査</w:t>
      </w:r>
      <w:r>
        <w:rPr>
          <w:rFonts w:hint="eastAsia"/>
          <w:sz w:val="24"/>
          <w:szCs w:val="24"/>
        </w:rPr>
        <w:t>ごとに問診と</w:t>
      </w:r>
      <w:r w:rsidRPr="002F43D4">
        <w:rPr>
          <w:rFonts w:hint="eastAsia"/>
          <w:sz w:val="24"/>
          <w:szCs w:val="24"/>
        </w:rPr>
        <w:t>同意</w:t>
      </w:r>
      <w:r>
        <w:rPr>
          <w:rFonts w:hint="eastAsia"/>
          <w:sz w:val="24"/>
          <w:szCs w:val="24"/>
        </w:rPr>
        <w:t>書への記入</w:t>
      </w:r>
      <w:r w:rsidRPr="002F43D4">
        <w:rPr>
          <w:rFonts w:hint="eastAsia"/>
          <w:sz w:val="24"/>
          <w:szCs w:val="24"/>
        </w:rPr>
        <w:t>が必要となります．</w:t>
      </w:r>
      <w:r>
        <w:rPr>
          <w:rFonts w:hint="eastAsia"/>
          <w:sz w:val="24"/>
          <w:szCs w:val="24"/>
        </w:rPr>
        <w:t>なお、</w:t>
      </w:r>
      <w:r w:rsidRPr="002F43D4">
        <w:rPr>
          <w:rFonts w:hint="eastAsia"/>
          <w:sz w:val="24"/>
          <w:szCs w:val="24"/>
        </w:rPr>
        <w:t>同意された後でも検査前であれば、同意を撤回することができます．同意書の</w:t>
      </w:r>
      <w:r>
        <w:rPr>
          <w:rFonts w:hint="eastAsia"/>
          <w:sz w:val="24"/>
          <w:szCs w:val="24"/>
        </w:rPr>
        <w:t>有効</w:t>
      </w:r>
      <w:r w:rsidRPr="002F43D4">
        <w:rPr>
          <w:rFonts w:hint="eastAsia"/>
          <w:sz w:val="24"/>
          <w:szCs w:val="24"/>
        </w:rPr>
        <w:t>期限は署名日より</w:t>
      </w:r>
      <w:r>
        <w:rPr>
          <w:sz w:val="24"/>
          <w:szCs w:val="24"/>
        </w:rPr>
        <w:t>、3</w:t>
      </w:r>
      <w:r w:rsidRPr="002F43D4">
        <w:rPr>
          <w:rFonts w:hint="eastAsia"/>
          <w:sz w:val="24"/>
          <w:szCs w:val="24"/>
        </w:rPr>
        <w:t>ヶ月</w:t>
      </w:r>
      <w:r>
        <w:rPr>
          <w:rFonts w:hint="eastAsia"/>
          <w:sz w:val="24"/>
          <w:szCs w:val="24"/>
        </w:rPr>
        <w:t>以内</w:t>
      </w:r>
      <w:r w:rsidRPr="002F43D4">
        <w:rPr>
          <w:rFonts w:hint="eastAsia"/>
          <w:sz w:val="24"/>
          <w:szCs w:val="24"/>
        </w:rPr>
        <w:t>とさせていただきます</w:t>
      </w:r>
      <w:r>
        <w:rPr>
          <w:rFonts w:hint="eastAsia"/>
          <w:sz w:val="24"/>
          <w:szCs w:val="24"/>
        </w:rPr>
        <w:t>．主治医もしくは糸魚川総合病院放射線科医師</w:t>
      </w:r>
      <w:r w:rsidRPr="002F43D4">
        <w:rPr>
          <w:rFonts w:hint="eastAsia"/>
          <w:sz w:val="24"/>
          <w:szCs w:val="24"/>
        </w:rPr>
        <w:t>が</w:t>
      </w:r>
      <w:r>
        <w:rPr>
          <w:rFonts w:hint="eastAsia"/>
          <w:sz w:val="24"/>
          <w:szCs w:val="24"/>
        </w:rPr>
        <w:t>ヨード</w:t>
      </w:r>
      <w:r w:rsidRPr="002F43D4">
        <w:rPr>
          <w:rFonts w:hint="eastAsia"/>
          <w:sz w:val="24"/>
          <w:szCs w:val="24"/>
        </w:rPr>
        <w:t>造影剤を使用する必要がない</w:t>
      </w:r>
      <w:r>
        <w:rPr>
          <w:rFonts w:hint="eastAsia"/>
          <w:sz w:val="24"/>
          <w:szCs w:val="24"/>
        </w:rPr>
        <w:t>、もしくは</w:t>
      </w:r>
      <w:r w:rsidRPr="002F43D4">
        <w:rPr>
          <w:rFonts w:hint="eastAsia"/>
          <w:sz w:val="24"/>
          <w:szCs w:val="24"/>
        </w:rPr>
        <w:t>使用でき</w:t>
      </w:r>
      <w:r>
        <w:rPr>
          <w:rFonts w:hint="eastAsia"/>
          <w:sz w:val="24"/>
          <w:szCs w:val="24"/>
        </w:rPr>
        <w:t>る状態に</w:t>
      </w:r>
      <w:r w:rsidRPr="002F43D4">
        <w:rPr>
          <w:rFonts w:hint="eastAsia"/>
          <w:sz w:val="24"/>
          <w:szCs w:val="24"/>
        </w:rPr>
        <w:t>ないと判断した場合、使用を中止することがあります．</w:t>
      </w:r>
      <w:r w:rsidRPr="002F43D4" w:rsidDel="004E234C">
        <w:rPr>
          <w:rFonts w:hint="eastAsia"/>
          <w:sz w:val="24"/>
          <w:szCs w:val="24"/>
        </w:rPr>
        <w:t xml:space="preserve"> </w:t>
      </w:r>
    </w:p>
    <w:p w14:paraId="55BF2FD9" w14:textId="77777777" w:rsidR="005E1CFD" w:rsidRPr="00500D81" w:rsidRDefault="005E1CFD" w:rsidP="005E1CFD">
      <w:pPr>
        <w:pStyle w:val="a3"/>
        <w:numPr>
          <w:ilvl w:val="0"/>
          <w:numId w:val="48"/>
        </w:numPr>
        <w:ind w:leftChars="0"/>
        <w:jc w:val="left"/>
        <w:rPr>
          <w:b/>
          <w:bCs/>
          <w:sz w:val="28"/>
          <w:szCs w:val="28"/>
        </w:rPr>
      </w:pPr>
      <w:r w:rsidRPr="00500D81">
        <w:rPr>
          <w:rFonts w:hint="eastAsia"/>
          <w:b/>
          <w:bCs/>
          <w:sz w:val="28"/>
          <w:szCs w:val="28"/>
        </w:rPr>
        <w:t>造影剤使用</w:t>
      </w:r>
      <w:commentRangeStart w:id="1"/>
      <w:commentRangeEnd w:id="1"/>
      <w:r>
        <w:rPr>
          <w:rStyle w:val="a9"/>
        </w:rPr>
        <w:commentReference w:id="1"/>
      </w:r>
      <w:r>
        <w:rPr>
          <w:rFonts w:hint="eastAsia"/>
          <w:b/>
          <w:bCs/>
          <w:sz w:val="28"/>
          <w:szCs w:val="28"/>
        </w:rPr>
        <w:t>について</w:t>
      </w:r>
    </w:p>
    <w:p w14:paraId="229B6F6D" w14:textId="77777777" w:rsidR="005E1CFD" w:rsidRPr="009B5B5C" w:rsidRDefault="005E1CFD" w:rsidP="005E1CFD">
      <w:pPr>
        <w:snapToGrid w:val="0"/>
        <w:ind w:leftChars="200" w:left="420" w:firstLineChars="100" w:firstLine="240"/>
        <w:rPr>
          <w:color w:val="7F7F7F" w:themeColor="text1" w:themeTint="80"/>
        </w:rPr>
      </w:pPr>
      <w:r w:rsidRPr="00790796">
        <w:rPr>
          <w:rFonts w:hint="eastAsia"/>
          <w:sz w:val="24"/>
          <w:szCs w:val="24"/>
        </w:rPr>
        <w:t>造影剤とは、体内に投与されることにより起こる画像上の変化を見て、より詳しく調べるために用いられる検査薬です．これにより造影剤を使用しない場合と比べてより多くの診断上重要な情報を得ることができます．</w:t>
      </w:r>
      <w:r w:rsidRPr="00790796">
        <w:rPr>
          <w:sz w:val="24"/>
          <w:szCs w:val="24"/>
        </w:rPr>
        <w:t>造影剤を使用しなくても</w:t>
      </w:r>
      <w:r w:rsidRPr="00790796">
        <w:rPr>
          <w:rFonts w:hint="eastAsia"/>
          <w:sz w:val="24"/>
          <w:szCs w:val="24"/>
        </w:rPr>
        <w:t>検査は行えます</w:t>
      </w:r>
      <w:r w:rsidRPr="00790796">
        <w:rPr>
          <w:sz w:val="24"/>
          <w:szCs w:val="24"/>
        </w:rPr>
        <w:t>が、</w:t>
      </w:r>
      <w:r w:rsidRPr="00790796">
        <w:rPr>
          <w:rFonts w:hint="eastAsia"/>
          <w:sz w:val="24"/>
          <w:szCs w:val="24"/>
        </w:rPr>
        <w:t>所見に気づけず</w:t>
      </w:r>
      <w:r w:rsidRPr="00790796">
        <w:rPr>
          <w:sz w:val="24"/>
          <w:szCs w:val="24"/>
        </w:rPr>
        <w:t>正確</w:t>
      </w:r>
      <w:r w:rsidRPr="00790796">
        <w:rPr>
          <w:rFonts w:hint="eastAsia"/>
          <w:sz w:val="24"/>
          <w:szCs w:val="24"/>
        </w:rPr>
        <w:t>な</w:t>
      </w:r>
      <w:r w:rsidRPr="00790796">
        <w:rPr>
          <w:sz w:val="24"/>
          <w:szCs w:val="24"/>
        </w:rPr>
        <w:t>診断が出来</w:t>
      </w:r>
      <w:r w:rsidRPr="00790796">
        <w:rPr>
          <w:rFonts w:hint="eastAsia"/>
          <w:sz w:val="24"/>
          <w:szCs w:val="24"/>
        </w:rPr>
        <w:t>ない可能性</w:t>
      </w:r>
      <w:r w:rsidRPr="00790796">
        <w:rPr>
          <w:sz w:val="24"/>
          <w:szCs w:val="24"/>
        </w:rPr>
        <w:t>があります</w:t>
      </w:r>
      <w:r>
        <w:rPr>
          <w:rFonts w:hint="eastAsia"/>
        </w:rPr>
        <w:t>．</w:t>
      </w:r>
      <w:r w:rsidRPr="009B5B5C">
        <w:rPr>
          <w:color w:val="7F7F7F" w:themeColor="text1" w:themeTint="80"/>
        </w:rPr>
        <w:t xml:space="preserve"> </w:t>
      </w:r>
    </w:p>
    <w:p w14:paraId="400E6909" w14:textId="77777777" w:rsidR="005E1CFD" w:rsidRDefault="005E1CFD" w:rsidP="005E1CFD">
      <w:pPr>
        <w:snapToGrid w:val="0"/>
        <w:ind w:leftChars="200" w:left="420" w:firstLineChars="100" w:firstLine="240"/>
        <w:rPr>
          <w:sz w:val="24"/>
          <w:szCs w:val="28"/>
        </w:rPr>
      </w:pPr>
      <w:r w:rsidRPr="00790796">
        <w:rPr>
          <w:rFonts w:hint="eastAsia"/>
          <w:sz w:val="24"/>
          <w:szCs w:val="28"/>
        </w:rPr>
        <w:t>今回使用する</w:t>
      </w:r>
      <w:r>
        <w:rPr>
          <w:rFonts w:hint="eastAsia"/>
          <w:sz w:val="24"/>
          <w:szCs w:val="28"/>
        </w:rPr>
        <w:t>ヨード</w:t>
      </w:r>
      <w:r w:rsidRPr="00790796">
        <w:rPr>
          <w:rFonts w:hint="eastAsia"/>
          <w:sz w:val="24"/>
          <w:szCs w:val="28"/>
        </w:rPr>
        <w:t>造影剤は</w:t>
      </w:r>
      <w:r>
        <w:rPr>
          <w:rFonts w:hint="eastAsia"/>
          <w:sz w:val="24"/>
          <w:szCs w:val="28"/>
        </w:rPr>
        <w:t>、経</w:t>
      </w:r>
      <w:r w:rsidRPr="00790796">
        <w:rPr>
          <w:rFonts w:hint="eastAsia"/>
          <w:sz w:val="24"/>
          <w:szCs w:val="28"/>
        </w:rPr>
        <w:t>血管</w:t>
      </w:r>
      <w:r>
        <w:rPr>
          <w:rFonts w:hint="eastAsia"/>
          <w:sz w:val="24"/>
          <w:szCs w:val="28"/>
        </w:rPr>
        <w:t>的に</w:t>
      </w:r>
      <w:r w:rsidRPr="00790796">
        <w:rPr>
          <w:rFonts w:hint="eastAsia"/>
          <w:sz w:val="24"/>
          <w:szCs w:val="28"/>
        </w:rPr>
        <w:t>体内に投与されます．体内に取り込まれた</w:t>
      </w:r>
      <w:r>
        <w:rPr>
          <w:rFonts w:hint="eastAsia"/>
          <w:sz w:val="24"/>
          <w:szCs w:val="28"/>
        </w:rPr>
        <w:t>ヨード</w:t>
      </w:r>
      <w:r w:rsidRPr="00790796">
        <w:rPr>
          <w:rFonts w:hint="eastAsia"/>
          <w:sz w:val="24"/>
          <w:szCs w:val="28"/>
        </w:rPr>
        <w:t>造影剤は、経血管的投与の場合、健常な方であれば24時間でほぼ</w:t>
      </w:r>
      <w:r>
        <w:rPr>
          <w:rFonts w:hint="eastAsia"/>
          <w:sz w:val="24"/>
          <w:szCs w:val="28"/>
        </w:rPr>
        <w:t>99</w:t>
      </w:r>
      <w:r w:rsidRPr="00790796">
        <w:rPr>
          <w:rFonts w:hint="eastAsia"/>
          <w:sz w:val="24"/>
          <w:szCs w:val="28"/>
        </w:rPr>
        <w:t>％が尿から排泄されます</w:t>
      </w:r>
      <w:r>
        <w:rPr>
          <w:rFonts w:hint="eastAsia"/>
          <w:sz w:val="24"/>
          <w:szCs w:val="28"/>
        </w:rPr>
        <w:t>．</w:t>
      </w:r>
    </w:p>
    <w:p w14:paraId="03E06034" w14:textId="77777777" w:rsidR="005E1CFD" w:rsidRPr="003A04AA" w:rsidRDefault="005E1CFD" w:rsidP="005E1CFD">
      <w:pPr>
        <w:snapToGrid w:val="0"/>
        <w:ind w:leftChars="200" w:left="420" w:firstLineChars="100" w:firstLine="240"/>
      </w:pPr>
      <w:r>
        <w:rPr>
          <w:rFonts w:hint="eastAsia"/>
          <w:sz w:val="24"/>
          <w:szCs w:val="28"/>
        </w:rPr>
        <w:t>ヨード</w:t>
      </w:r>
      <w:r w:rsidRPr="00790796">
        <w:rPr>
          <w:rFonts w:hint="eastAsia"/>
          <w:sz w:val="24"/>
          <w:szCs w:val="28"/>
        </w:rPr>
        <w:t>造影剤は体に直接作用する薬理作用</w:t>
      </w:r>
      <w:r>
        <w:rPr>
          <w:rFonts w:hint="eastAsia"/>
          <w:sz w:val="24"/>
          <w:szCs w:val="28"/>
        </w:rPr>
        <w:t>のない安全な薬剤です</w:t>
      </w:r>
      <w:r w:rsidRPr="00790796">
        <w:rPr>
          <w:rFonts w:hint="eastAsia"/>
          <w:sz w:val="24"/>
          <w:szCs w:val="28"/>
        </w:rPr>
        <w:t>が、お身体の具合によっては下記に説明するような副作用</w:t>
      </w:r>
      <w:r>
        <w:rPr>
          <w:rFonts w:hint="eastAsia"/>
          <w:sz w:val="24"/>
          <w:szCs w:val="28"/>
        </w:rPr>
        <w:t>や合併症</w:t>
      </w:r>
      <w:r w:rsidRPr="00790796">
        <w:rPr>
          <w:rFonts w:hint="eastAsia"/>
          <w:sz w:val="24"/>
          <w:szCs w:val="28"/>
        </w:rPr>
        <w:t>が出現することがあります</w:t>
      </w:r>
      <w:r>
        <w:rPr>
          <w:rFonts w:hint="eastAsia"/>
          <w:sz w:val="24"/>
          <w:szCs w:val="28"/>
        </w:rPr>
        <w:t>．</w:t>
      </w:r>
      <w:r w:rsidRPr="00AC406D">
        <w:rPr>
          <w:rFonts w:hint="eastAsia"/>
          <w:sz w:val="24"/>
          <w:szCs w:val="28"/>
        </w:rPr>
        <w:t>現在のところ</w:t>
      </w:r>
      <w:r>
        <w:rPr>
          <w:rFonts w:hint="eastAsia"/>
          <w:sz w:val="24"/>
          <w:szCs w:val="28"/>
        </w:rPr>
        <w:t>、</w:t>
      </w:r>
      <w:r w:rsidRPr="00AC406D">
        <w:rPr>
          <w:rFonts w:hint="eastAsia"/>
          <w:sz w:val="24"/>
          <w:szCs w:val="28"/>
        </w:rPr>
        <w:t>副作用の発生を予見できる確実な方法はありません</w:t>
      </w:r>
      <w:r>
        <w:rPr>
          <w:rFonts w:hint="eastAsia"/>
          <w:sz w:val="24"/>
          <w:szCs w:val="28"/>
        </w:rPr>
        <w:t>が</w:t>
      </w:r>
      <w:r w:rsidRPr="00AC406D">
        <w:rPr>
          <w:rFonts w:hint="eastAsia"/>
          <w:sz w:val="24"/>
          <w:szCs w:val="28"/>
        </w:rPr>
        <w:t>、</w:t>
      </w:r>
      <w:r w:rsidRPr="00AC406D">
        <w:rPr>
          <w:rFonts w:hint="eastAsia"/>
          <w:bCs/>
          <w:sz w:val="24"/>
          <w:szCs w:val="28"/>
        </w:rPr>
        <w:t>造影剤で副作用を経験したことのある方や、アレルギー（特に喘息）、心臓病、腎臓病、糖尿病の方は、副作用</w:t>
      </w:r>
      <w:r>
        <w:rPr>
          <w:rFonts w:hint="eastAsia"/>
          <w:bCs/>
          <w:sz w:val="24"/>
          <w:szCs w:val="28"/>
        </w:rPr>
        <w:t>の</w:t>
      </w:r>
      <w:r w:rsidRPr="00AC406D">
        <w:rPr>
          <w:rFonts w:hint="eastAsia"/>
          <w:bCs/>
          <w:sz w:val="24"/>
          <w:szCs w:val="28"/>
        </w:rPr>
        <w:t>リスクが高いとされていますので問診時にお知らせ下さい</w:t>
      </w:r>
      <w:r w:rsidRPr="00AC406D">
        <w:rPr>
          <w:rFonts w:hint="eastAsia"/>
          <w:sz w:val="24"/>
          <w:szCs w:val="28"/>
        </w:rPr>
        <w:t>．</w:t>
      </w:r>
      <w:r>
        <w:rPr>
          <w:rFonts w:hint="eastAsia"/>
          <w:sz w:val="24"/>
          <w:szCs w:val="28"/>
        </w:rPr>
        <w:t>また、造影剤を安全に使用できるかを判断するために採血検査を行うことがあります．主治医らはこれらをもとに</w:t>
      </w:r>
      <w:r w:rsidRPr="00AC406D">
        <w:rPr>
          <w:rFonts w:hint="eastAsia"/>
          <w:sz w:val="24"/>
          <w:szCs w:val="28"/>
        </w:rPr>
        <w:t>造影剤の使用について慎重に検討します．</w:t>
      </w:r>
    </w:p>
    <w:p w14:paraId="51D76DE0" w14:textId="77777777" w:rsidR="005E1CFD" w:rsidRPr="00500D81" w:rsidRDefault="005E1CFD" w:rsidP="005E1CFD">
      <w:pPr>
        <w:pStyle w:val="a3"/>
        <w:numPr>
          <w:ilvl w:val="0"/>
          <w:numId w:val="48"/>
        </w:numPr>
        <w:snapToGrid w:val="0"/>
        <w:spacing w:beforeLines="25" w:before="90" w:afterLines="25" w:after="90"/>
        <w:ind w:leftChars="0"/>
        <w:jc w:val="left"/>
        <w:rPr>
          <w:b/>
          <w:bCs/>
          <w:sz w:val="28"/>
          <w:szCs w:val="28"/>
        </w:rPr>
      </w:pPr>
      <w:r w:rsidRPr="00500D81">
        <w:rPr>
          <w:rFonts w:hint="eastAsia"/>
          <w:b/>
          <w:bCs/>
          <w:sz w:val="28"/>
          <w:szCs w:val="28"/>
        </w:rPr>
        <w:t>副作用と合併症</w:t>
      </w:r>
    </w:p>
    <w:p w14:paraId="509F130D" w14:textId="77777777" w:rsidR="005E1CFD" w:rsidRPr="00221D6D" w:rsidRDefault="005E1CFD" w:rsidP="005E1CFD">
      <w:pPr>
        <w:snapToGrid w:val="0"/>
        <w:ind w:leftChars="100" w:left="210"/>
        <w:rPr>
          <w:b/>
          <w:bCs/>
          <w:sz w:val="24"/>
          <w:szCs w:val="24"/>
        </w:rPr>
      </w:pPr>
      <w:r w:rsidRPr="00221D6D">
        <w:rPr>
          <w:rFonts w:hint="eastAsia"/>
          <w:b/>
          <w:bCs/>
          <w:sz w:val="24"/>
          <w:szCs w:val="24"/>
        </w:rPr>
        <w:t>副作用について</w:t>
      </w:r>
    </w:p>
    <w:p w14:paraId="01AAAA0D" w14:textId="77777777" w:rsidR="005E1CFD" w:rsidRPr="00894DD5" w:rsidRDefault="005E1CFD" w:rsidP="005E1CFD">
      <w:pPr>
        <w:pStyle w:val="a3"/>
        <w:numPr>
          <w:ilvl w:val="0"/>
          <w:numId w:val="56"/>
        </w:numPr>
        <w:snapToGrid w:val="0"/>
        <w:ind w:leftChars="0"/>
        <w:rPr>
          <w:sz w:val="24"/>
          <w:szCs w:val="24"/>
        </w:rPr>
      </w:pPr>
      <w:commentRangeStart w:id="2"/>
      <w:commentRangeEnd w:id="2"/>
      <w:r>
        <w:rPr>
          <w:rStyle w:val="a9"/>
        </w:rPr>
        <w:commentReference w:id="2"/>
      </w:r>
      <w:r w:rsidRPr="00894DD5">
        <w:rPr>
          <w:rFonts w:hint="eastAsia"/>
          <w:sz w:val="24"/>
          <w:szCs w:val="24"/>
        </w:rPr>
        <w:t>即時型副作用：検査中や検査直後の早い時期におこる副作用</w:t>
      </w:r>
    </w:p>
    <w:p w14:paraId="0B4A5D6A" w14:textId="77777777" w:rsidR="005E1CFD" w:rsidRPr="008D1988" w:rsidRDefault="005E1CFD" w:rsidP="005E1CFD">
      <w:pPr>
        <w:pStyle w:val="a3"/>
        <w:numPr>
          <w:ilvl w:val="0"/>
          <w:numId w:val="43"/>
        </w:numPr>
        <w:snapToGrid w:val="0"/>
        <w:ind w:leftChars="0"/>
        <w:rPr>
          <w:sz w:val="24"/>
          <w:szCs w:val="28"/>
        </w:rPr>
      </w:pPr>
      <w:r w:rsidRPr="008D1988">
        <w:rPr>
          <w:rFonts w:hint="eastAsia"/>
          <w:sz w:val="24"/>
          <w:szCs w:val="28"/>
        </w:rPr>
        <w:t>軽度の副作用：吐き気、嘔吐、じんま疹、発疹など（3％程度）</w:t>
      </w:r>
    </w:p>
    <w:p w14:paraId="3EEE50D3" w14:textId="77777777" w:rsidR="005E1CFD" w:rsidRPr="008D1988" w:rsidRDefault="005E1CFD" w:rsidP="005E1CFD">
      <w:pPr>
        <w:snapToGrid w:val="0"/>
        <w:ind w:leftChars="500" w:left="1050"/>
        <w:rPr>
          <w:sz w:val="24"/>
          <w:szCs w:val="28"/>
        </w:rPr>
      </w:pPr>
      <w:r w:rsidRPr="008D1988">
        <w:rPr>
          <w:rFonts w:hint="eastAsia"/>
          <w:sz w:val="24"/>
          <w:szCs w:val="28"/>
        </w:rPr>
        <w:t>副作用の多くは一時的なものでそれほど心配はいりませんが、</w:t>
      </w:r>
      <w:r>
        <w:rPr>
          <w:rFonts w:hint="eastAsia"/>
          <w:sz w:val="24"/>
          <w:szCs w:val="28"/>
        </w:rPr>
        <w:t>場合によっては</w:t>
      </w:r>
      <w:r w:rsidRPr="008D1988">
        <w:rPr>
          <w:rFonts w:hint="eastAsia"/>
          <w:sz w:val="24"/>
          <w:szCs w:val="28"/>
        </w:rPr>
        <w:t>投薬、注射などの処置を行うことがあります．</w:t>
      </w:r>
    </w:p>
    <w:p w14:paraId="579F8AA7" w14:textId="77777777" w:rsidR="005E1CFD" w:rsidRPr="008D1988" w:rsidRDefault="005E1CFD" w:rsidP="005E1CFD">
      <w:pPr>
        <w:pStyle w:val="a3"/>
        <w:numPr>
          <w:ilvl w:val="0"/>
          <w:numId w:val="43"/>
        </w:numPr>
        <w:snapToGrid w:val="0"/>
        <w:ind w:leftChars="0"/>
        <w:rPr>
          <w:sz w:val="24"/>
          <w:szCs w:val="28"/>
        </w:rPr>
      </w:pPr>
      <w:r w:rsidRPr="008D1988">
        <w:rPr>
          <w:rFonts w:hint="eastAsia"/>
          <w:sz w:val="24"/>
          <w:szCs w:val="28"/>
        </w:rPr>
        <w:t>重度の副作用：血圧低下、呼吸困難、意識消失など（</w:t>
      </w:r>
      <w:r>
        <w:rPr>
          <w:rFonts w:hint="eastAsia"/>
          <w:sz w:val="24"/>
          <w:szCs w:val="28"/>
        </w:rPr>
        <w:t>CT</w:t>
      </w:r>
      <w:r w:rsidRPr="008D1988">
        <w:rPr>
          <w:rFonts w:hint="eastAsia"/>
          <w:sz w:val="24"/>
          <w:szCs w:val="28"/>
        </w:rPr>
        <w:t>で0.004％</w:t>
      </w:r>
      <w:r>
        <w:rPr>
          <w:rFonts w:hint="eastAsia"/>
          <w:sz w:val="24"/>
          <w:szCs w:val="28"/>
        </w:rPr>
        <w:t>・約</w:t>
      </w:r>
      <w:r w:rsidRPr="00D303B4">
        <w:rPr>
          <w:rFonts w:hint="eastAsia"/>
          <w:sz w:val="24"/>
          <w:szCs w:val="28"/>
        </w:rPr>
        <w:t>2.5万人に1人</w:t>
      </w:r>
      <w:r w:rsidRPr="008D1988">
        <w:rPr>
          <w:rFonts w:hint="eastAsia"/>
          <w:sz w:val="24"/>
          <w:szCs w:val="28"/>
        </w:rPr>
        <w:t>）</w:t>
      </w:r>
    </w:p>
    <w:p w14:paraId="1E971BAF" w14:textId="77777777" w:rsidR="005E1CFD" w:rsidRPr="008D1988" w:rsidRDefault="005E1CFD" w:rsidP="005E1CFD">
      <w:pPr>
        <w:snapToGrid w:val="0"/>
        <w:ind w:leftChars="500" w:left="1050"/>
        <w:rPr>
          <w:sz w:val="24"/>
          <w:szCs w:val="28"/>
        </w:rPr>
      </w:pPr>
      <w:r w:rsidRPr="008D1988">
        <w:rPr>
          <w:rFonts w:hint="eastAsia"/>
          <w:sz w:val="24"/>
          <w:szCs w:val="28"/>
        </w:rPr>
        <w:t>点滴、昇圧剤、抗アレルギー薬など治療が必要となることがあります．極めて稀ですが、症状・体質によっては、死亡に至る場合があります．</w:t>
      </w:r>
      <w:r w:rsidRPr="008D1988">
        <w:rPr>
          <w:sz w:val="24"/>
          <w:szCs w:val="28"/>
        </w:rPr>
        <w:t>(</w:t>
      </w:r>
      <w:r>
        <w:rPr>
          <w:rFonts w:hint="eastAsia"/>
          <w:sz w:val="24"/>
          <w:szCs w:val="28"/>
        </w:rPr>
        <w:t>CT</w:t>
      </w:r>
      <w:r w:rsidRPr="008D1988">
        <w:rPr>
          <w:rFonts w:hint="eastAsia"/>
          <w:sz w:val="24"/>
          <w:szCs w:val="28"/>
        </w:rPr>
        <w:t>で0.000</w:t>
      </w:r>
      <w:r w:rsidRPr="00D303B4">
        <w:rPr>
          <w:rFonts w:hint="eastAsia"/>
          <w:sz w:val="24"/>
          <w:szCs w:val="28"/>
        </w:rPr>
        <w:t>3％・約33万</w:t>
      </w:r>
      <w:r w:rsidRPr="008D1988">
        <w:rPr>
          <w:rFonts w:hint="eastAsia"/>
          <w:sz w:val="24"/>
          <w:szCs w:val="28"/>
        </w:rPr>
        <w:t>人に1人）</w:t>
      </w:r>
    </w:p>
    <w:p w14:paraId="260DDB72" w14:textId="77777777" w:rsidR="005E1CFD" w:rsidRPr="008D1988" w:rsidRDefault="005E1CFD" w:rsidP="005E1CFD">
      <w:pPr>
        <w:pStyle w:val="a3"/>
        <w:numPr>
          <w:ilvl w:val="0"/>
          <w:numId w:val="42"/>
        </w:numPr>
        <w:snapToGrid w:val="0"/>
        <w:ind w:leftChars="0"/>
        <w:rPr>
          <w:sz w:val="24"/>
          <w:szCs w:val="28"/>
        </w:rPr>
      </w:pPr>
      <w:r w:rsidRPr="008D1988">
        <w:rPr>
          <w:rFonts w:hint="eastAsia"/>
          <w:sz w:val="24"/>
          <w:szCs w:val="28"/>
        </w:rPr>
        <w:t>遅発型副作用：検査数時間後～１週間後くらい</w:t>
      </w:r>
      <w:r>
        <w:rPr>
          <w:rFonts w:hint="eastAsia"/>
          <w:sz w:val="24"/>
          <w:szCs w:val="28"/>
        </w:rPr>
        <w:t>まで</w:t>
      </w:r>
      <w:r w:rsidRPr="008D1988">
        <w:rPr>
          <w:rFonts w:hint="eastAsia"/>
          <w:sz w:val="24"/>
          <w:szCs w:val="28"/>
        </w:rPr>
        <w:t>におこる副作用</w:t>
      </w:r>
    </w:p>
    <w:p w14:paraId="7CA87A34" w14:textId="77777777" w:rsidR="005E1CFD" w:rsidRDefault="005E1CFD" w:rsidP="005E1CFD">
      <w:pPr>
        <w:pStyle w:val="a3"/>
        <w:numPr>
          <w:ilvl w:val="0"/>
          <w:numId w:val="44"/>
        </w:numPr>
        <w:snapToGrid w:val="0"/>
        <w:ind w:leftChars="0"/>
        <w:rPr>
          <w:sz w:val="24"/>
          <w:szCs w:val="28"/>
        </w:rPr>
      </w:pPr>
      <w:r w:rsidRPr="00AC406D">
        <w:rPr>
          <w:rFonts w:hint="eastAsia"/>
          <w:sz w:val="24"/>
          <w:szCs w:val="28"/>
        </w:rPr>
        <w:t>発疹などの症状がでることがありますが</w:t>
      </w:r>
      <w:r>
        <w:rPr>
          <w:rFonts w:hint="eastAsia"/>
          <w:sz w:val="24"/>
          <w:szCs w:val="28"/>
        </w:rPr>
        <w:t>、</w:t>
      </w:r>
      <w:r w:rsidRPr="00AC406D">
        <w:rPr>
          <w:rFonts w:hint="eastAsia"/>
          <w:sz w:val="24"/>
          <w:szCs w:val="28"/>
        </w:rPr>
        <w:t>多くは軽症の副作用です．</w:t>
      </w:r>
    </w:p>
    <w:p w14:paraId="66651C44" w14:textId="77777777" w:rsidR="005E1CFD" w:rsidRDefault="005E1CFD" w:rsidP="005E1CFD">
      <w:pPr>
        <w:pStyle w:val="a3"/>
        <w:snapToGrid w:val="0"/>
        <w:ind w:leftChars="0" w:left="1260"/>
        <w:rPr>
          <w:sz w:val="24"/>
          <w:szCs w:val="28"/>
        </w:rPr>
      </w:pPr>
    </w:p>
    <w:p w14:paraId="4FFA54D0" w14:textId="77777777" w:rsidR="005E1CFD" w:rsidRPr="0044393A" w:rsidRDefault="005E1CFD" w:rsidP="005E1CFD">
      <w:pPr>
        <w:snapToGrid w:val="0"/>
        <w:ind w:leftChars="100" w:left="210"/>
        <w:rPr>
          <w:b/>
          <w:bCs/>
          <w:sz w:val="24"/>
          <w:szCs w:val="28"/>
        </w:rPr>
      </w:pPr>
      <w:r>
        <w:rPr>
          <w:rFonts w:hint="eastAsia"/>
          <w:b/>
          <w:bCs/>
          <w:sz w:val="24"/>
          <w:szCs w:val="28"/>
        </w:rPr>
        <w:t>ヨード</w:t>
      </w:r>
      <w:r w:rsidRPr="0044393A">
        <w:rPr>
          <w:rFonts w:hint="eastAsia"/>
          <w:b/>
          <w:bCs/>
          <w:sz w:val="24"/>
          <w:szCs w:val="28"/>
        </w:rPr>
        <w:t>造影剤を起因とする合併症について</w:t>
      </w:r>
    </w:p>
    <w:p w14:paraId="51948FEB" w14:textId="77777777" w:rsidR="005E1CFD" w:rsidRPr="001508D4" w:rsidRDefault="005E1CFD" w:rsidP="005E1CFD">
      <w:pPr>
        <w:pStyle w:val="a3"/>
        <w:numPr>
          <w:ilvl w:val="0"/>
          <w:numId w:val="42"/>
        </w:numPr>
        <w:snapToGrid w:val="0"/>
        <w:ind w:leftChars="0"/>
        <w:rPr>
          <w:sz w:val="24"/>
          <w:szCs w:val="28"/>
        </w:rPr>
      </w:pPr>
      <w:r w:rsidRPr="001508D4">
        <w:rPr>
          <w:rFonts w:hint="eastAsia"/>
          <w:sz w:val="24"/>
          <w:szCs w:val="28"/>
        </w:rPr>
        <w:t>合併症として、造影剤腎症の発症が報告されています</w:t>
      </w:r>
      <w:r>
        <w:rPr>
          <w:rFonts w:hint="eastAsia"/>
          <w:sz w:val="24"/>
          <w:szCs w:val="28"/>
        </w:rPr>
        <w:t>．</w:t>
      </w:r>
      <w:r w:rsidRPr="001508D4">
        <w:rPr>
          <w:rFonts w:hint="eastAsia"/>
          <w:sz w:val="24"/>
          <w:szCs w:val="28"/>
        </w:rPr>
        <w:t>造影剤腎症は、ヨード造影剤投与後の急性腎障害で、ほとんどはその後回復する可逆的な疾患です．</w:t>
      </w:r>
      <w:r w:rsidRPr="001508D4">
        <w:rPr>
          <w:rFonts w:hint="eastAsia"/>
          <w:bCs/>
          <w:sz w:val="24"/>
          <w:szCs w:val="28"/>
        </w:rPr>
        <w:t>腎機能が低下した方</w:t>
      </w:r>
      <w:r w:rsidRPr="001508D4">
        <w:rPr>
          <w:rFonts w:hint="eastAsia"/>
          <w:sz w:val="24"/>
          <w:szCs w:val="28"/>
        </w:rPr>
        <w:t>が造影検査を受けた</w:t>
      </w:r>
      <w:r w:rsidRPr="001508D4">
        <w:rPr>
          <w:rFonts w:hint="eastAsia"/>
          <w:sz w:val="24"/>
          <w:szCs w:val="28"/>
        </w:rPr>
        <w:lastRenderedPageBreak/>
        <w:t>場合に優位におこる稀な疾患で、最悪の場合</w:t>
      </w:r>
      <w:r>
        <w:rPr>
          <w:rFonts w:hint="eastAsia"/>
          <w:sz w:val="24"/>
          <w:szCs w:val="28"/>
        </w:rPr>
        <w:t>、</w:t>
      </w:r>
      <w:r w:rsidRPr="001508D4">
        <w:rPr>
          <w:rFonts w:hint="eastAsia"/>
          <w:sz w:val="24"/>
          <w:szCs w:val="28"/>
        </w:rPr>
        <w:t>死亡に至る例</w:t>
      </w:r>
      <w:r>
        <w:rPr>
          <w:rFonts w:hint="eastAsia"/>
          <w:sz w:val="24"/>
          <w:szCs w:val="28"/>
        </w:rPr>
        <w:t>が</w:t>
      </w:r>
      <w:r w:rsidRPr="001508D4">
        <w:rPr>
          <w:rFonts w:hint="eastAsia"/>
          <w:sz w:val="24"/>
          <w:szCs w:val="28"/>
        </w:rPr>
        <w:t>報告されています</w:t>
      </w:r>
      <w:r>
        <w:rPr>
          <w:rFonts w:hint="eastAsia"/>
          <w:sz w:val="24"/>
          <w:szCs w:val="28"/>
        </w:rPr>
        <w:t>．</w:t>
      </w:r>
      <w:r w:rsidRPr="001508D4" w:rsidDel="00B55DF4">
        <w:rPr>
          <w:rFonts w:hint="eastAsia"/>
          <w:sz w:val="24"/>
          <w:szCs w:val="28"/>
        </w:rPr>
        <w:t xml:space="preserve"> </w:t>
      </w:r>
      <w:commentRangeStart w:id="3"/>
      <w:commentRangeEnd w:id="3"/>
      <w:r>
        <w:rPr>
          <w:rStyle w:val="a9"/>
        </w:rPr>
        <w:commentReference w:id="3"/>
      </w:r>
    </w:p>
    <w:p w14:paraId="4B621AD7" w14:textId="77777777" w:rsidR="005E1CFD" w:rsidRPr="001508D4" w:rsidRDefault="005E1CFD" w:rsidP="005E1CFD">
      <w:pPr>
        <w:pStyle w:val="a3"/>
        <w:numPr>
          <w:ilvl w:val="0"/>
          <w:numId w:val="42"/>
        </w:numPr>
        <w:snapToGrid w:val="0"/>
        <w:ind w:leftChars="0"/>
        <w:rPr>
          <w:sz w:val="24"/>
          <w:szCs w:val="28"/>
        </w:rPr>
      </w:pPr>
      <w:r w:rsidRPr="001508D4">
        <w:rPr>
          <w:rFonts w:hint="eastAsia"/>
          <w:sz w:val="24"/>
          <w:szCs w:val="28"/>
        </w:rPr>
        <w:t>ビグアナイド系糖尿病薬とヨード造影剤とを併用することで、副作用が増加する可能性があります．原則的に</w:t>
      </w:r>
      <w:r w:rsidRPr="001508D4">
        <w:rPr>
          <w:sz w:val="24"/>
          <w:szCs w:val="28"/>
        </w:rPr>
        <w:t>、検査前後の一定期間</w:t>
      </w:r>
      <w:r w:rsidRPr="001508D4">
        <w:rPr>
          <w:rFonts w:hint="eastAsia"/>
          <w:sz w:val="24"/>
          <w:szCs w:val="28"/>
        </w:rPr>
        <w:t>、ビグアナイド系糖尿病薬の</w:t>
      </w:r>
      <w:r w:rsidRPr="001508D4">
        <w:rPr>
          <w:sz w:val="24"/>
          <w:szCs w:val="28"/>
        </w:rPr>
        <w:t>服用を</w:t>
      </w:r>
      <w:r w:rsidRPr="001508D4">
        <w:rPr>
          <w:rFonts w:hint="eastAsia"/>
          <w:sz w:val="24"/>
          <w:szCs w:val="28"/>
        </w:rPr>
        <w:t>お休み</w:t>
      </w:r>
      <w:r w:rsidRPr="001508D4">
        <w:rPr>
          <w:sz w:val="24"/>
          <w:szCs w:val="28"/>
        </w:rPr>
        <w:t>していただいております</w:t>
      </w:r>
      <w:r w:rsidRPr="001508D4">
        <w:rPr>
          <w:rFonts w:hint="eastAsia"/>
          <w:sz w:val="24"/>
          <w:szCs w:val="28"/>
        </w:rPr>
        <w:t>．</w:t>
      </w:r>
    </w:p>
    <w:p w14:paraId="0DAC763C" w14:textId="77777777" w:rsidR="005E1CFD" w:rsidRPr="001508D4" w:rsidRDefault="005E1CFD" w:rsidP="005E1CFD">
      <w:pPr>
        <w:pStyle w:val="a3"/>
        <w:numPr>
          <w:ilvl w:val="0"/>
          <w:numId w:val="42"/>
        </w:numPr>
        <w:snapToGrid w:val="0"/>
        <w:ind w:leftChars="0"/>
        <w:rPr>
          <w:sz w:val="24"/>
          <w:szCs w:val="28"/>
        </w:rPr>
      </w:pPr>
      <w:r w:rsidRPr="001508D4">
        <w:rPr>
          <w:rFonts w:hint="eastAsia"/>
          <w:sz w:val="24"/>
          <w:szCs w:val="28"/>
        </w:rPr>
        <w:t>造影剤の血管外漏出（もれ）</w:t>
      </w:r>
    </w:p>
    <w:p w14:paraId="2C40A441" w14:textId="77777777" w:rsidR="005E1CFD" w:rsidRPr="00AC406D" w:rsidRDefault="005E1CFD" w:rsidP="005E1CFD">
      <w:pPr>
        <w:snapToGrid w:val="0"/>
        <w:ind w:leftChars="400" w:left="840"/>
        <w:rPr>
          <w:sz w:val="24"/>
          <w:szCs w:val="28"/>
        </w:rPr>
      </w:pPr>
      <w:r w:rsidRPr="00AC406D">
        <w:rPr>
          <w:rFonts w:hint="eastAsia"/>
          <w:sz w:val="24"/>
          <w:szCs w:val="28"/>
        </w:rPr>
        <w:t>造影剤を急速に注入することにより、血管外（皮下</w:t>
      </w:r>
      <w:r>
        <w:rPr>
          <w:rFonts w:hint="eastAsia"/>
          <w:sz w:val="24"/>
          <w:szCs w:val="28"/>
        </w:rPr>
        <w:t>など</w:t>
      </w:r>
      <w:r w:rsidRPr="00AC406D">
        <w:rPr>
          <w:rFonts w:hint="eastAsia"/>
          <w:sz w:val="24"/>
          <w:szCs w:val="28"/>
        </w:rPr>
        <w:t>）に漏れる可能性があります．ほとんどの場合、数日以内に吸収されますが、極めて稀に手のしびれや皮膚の変色を伴うことがあり、別に処置が必要になること</w:t>
      </w:r>
      <w:r>
        <w:rPr>
          <w:rFonts w:hint="eastAsia"/>
          <w:sz w:val="24"/>
          <w:szCs w:val="28"/>
        </w:rPr>
        <w:t>が</w:t>
      </w:r>
      <w:r w:rsidRPr="00AC406D">
        <w:rPr>
          <w:rFonts w:hint="eastAsia"/>
          <w:sz w:val="24"/>
          <w:szCs w:val="28"/>
        </w:rPr>
        <w:t>あります</w:t>
      </w:r>
      <w:r>
        <w:rPr>
          <w:rFonts w:hint="eastAsia"/>
          <w:sz w:val="24"/>
          <w:szCs w:val="28"/>
        </w:rPr>
        <w:t>．</w:t>
      </w:r>
    </w:p>
    <w:p w14:paraId="46EA1DE4" w14:textId="77777777" w:rsidR="005E1CFD" w:rsidRPr="0044393A" w:rsidRDefault="005E1CFD" w:rsidP="005E1CFD">
      <w:pPr>
        <w:snapToGrid w:val="0"/>
        <w:ind w:leftChars="100" w:left="210"/>
        <w:rPr>
          <w:b/>
          <w:bCs/>
          <w:sz w:val="24"/>
          <w:szCs w:val="28"/>
        </w:rPr>
      </w:pPr>
      <w:r w:rsidRPr="0044393A">
        <w:rPr>
          <w:rFonts w:hint="eastAsia"/>
          <w:b/>
          <w:bCs/>
          <w:sz w:val="24"/>
          <w:szCs w:val="28"/>
        </w:rPr>
        <w:t>副作用や合併症出現時の対応について</w:t>
      </w:r>
    </w:p>
    <w:p w14:paraId="1E898A39" w14:textId="77777777" w:rsidR="005E1CFD" w:rsidRDefault="005E1CFD" w:rsidP="005E1CFD">
      <w:pPr>
        <w:snapToGrid w:val="0"/>
        <w:ind w:leftChars="400" w:left="840"/>
        <w:rPr>
          <w:sz w:val="24"/>
          <w:szCs w:val="28"/>
        </w:rPr>
      </w:pPr>
      <w:commentRangeStart w:id="4"/>
      <w:commentRangeEnd w:id="4"/>
      <w:r>
        <w:rPr>
          <w:rStyle w:val="a9"/>
        </w:rPr>
        <w:commentReference w:id="4"/>
      </w:r>
      <w:r w:rsidRPr="00AC406D">
        <w:rPr>
          <w:rFonts w:hint="eastAsia"/>
          <w:sz w:val="24"/>
          <w:szCs w:val="28"/>
        </w:rPr>
        <w:t>検査室には必要な医薬品や救急用の設備が用意されています．副作用や合併症</w:t>
      </w:r>
      <w:r>
        <w:rPr>
          <w:rFonts w:hint="eastAsia"/>
          <w:sz w:val="24"/>
          <w:szCs w:val="28"/>
        </w:rPr>
        <w:t>出現時に</w:t>
      </w:r>
      <w:r w:rsidRPr="00AC406D">
        <w:rPr>
          <w:rFonts w:hint="eastAsia"/>
          <w:sz w:val="24"/>
          <w:szCs w:val="28"/>
        </w:rPr>
        <w:t>は医師や看護師</w:t>
      </w:r>
      <w:r>
        <w:rPr>
          <w:rFonts w:hint="eastAsia"/>
          <w:sz w:val="24"/>
          <w:szCs w:val="28"/>
        </w:rPr>
        <w:t>、放射線技師</w:t>
      </w:r>
      <w:r w:rsidRPr="00AC406D">
        <w:rPr>
          <w:rFonts w:hint="eastAsia"/>
          <w:sz w:val="24"/>
          <w:szCs w:val="28"/>
        </w:rPr>
        <w:t>が対応します．症状の程度によって処置や入院のうえ治療が必要になることがあります．</w:t>
      </w:r>
    </w:p>
    <w:p w14:paraId="1D8870BF" w14:textId="77777777" w:rsidR="005E1CFD" w:rsidRPr="00500D81" w:rsidRDefault="005E1CFD" w:rsidP="005E1CFD">
      <w:pPr>
        <w:pStyle w:val="a3"/>
        <w:numPr>
          <w:ilvl w:val="0"/>
          <w:numId w:val="48"/>
        </w:numPr>
        <w:snapToGrid w:val="0"/>
        <w:spacing w:beforeLines="25" w:before="90" w:afterLines="25" w:after="90"/>
        <w:ind w:leftChars="0"/>
        <w:rPr>
          <w:b/>
          <w:bCs/>
          <w:sz w:val="28"/>
          <w:szCs w:val="28"/>
        </w:rPr>
      </w:pPr>
      <w:r w:rsidRPr="00500D81">
        <w:rPr>
          <w:rFonts w:hint="eastAsia"/>
          <w:b/>
          <w:bCs/>
          <w:sz w:val="28"/>
          <w:szCs w:val="28"/>
        </w:rPr>
        <w:t>検査に処置が必要な方</w:t>
      </w:r>
    </w:p>
    <w:p w14:paraId="165A002B" w14:textId="77777777" w:rsidR="005E1CFD" w:rsidRPr="004B269E" w:rsidRDefault="005E1CFD" w:rsidP="005E1CFD">
      <w:pPr>
        <w:pStyle w:val="a3"/>
        <w:numPr>
          <w:ilvl w:val="0"/>
          <w:numId w:val="45"/>
        </w:numPr>
        <w:snapToGrid w:val="0"/>
        <w:ind w:leftChars="0" w:left="840"/>
        <w:rPr>
          <w:sz w:val="24"/>
          <w:szCs w:val="28"/>
        </w:rPr>
      </w:pPr>
      <w:r w:rsidRPr="004B269E">
        <w:rPr>
          <w:rFonts w:hint="eastAsia"/>
          <w:sz w:val="24"/>
          <w:szCs w:val="28"/>
        </w:rPr>
        <w:t>医師から検査前の食事を摂らないよう指示されることがあります．</w:t>
      </w:r>
    </w:p>
    <w:p w14:paraId="15C52E9E" w14:textId="77777777" w:rsidR="005E1CFD" w:rsidRPr="004B269E" w:rsidRDefault="005E1CFD" w:rsidP="005E1CFD">
      <w:pPr>
        <w:pStyle w:val="a3"/>
        <w:numPr>
          <w:ilvl w:val="0"/>
          <w:numId w:val="45"/>
        </w:numPr>
        <w:snapToGrid w:val="0"/>
        <w:ind w:leftChars="0" w:left="840"/>
        <w:rPr>
          <w:sz w:val="24"/>
          <w:szCs w:val="28"/>
        </w:rPr>
      </w:pPr>
      <w:r w:rsidRPr="004B269E">
        <w:rPr>
          <w:rFonts w:hint="eastAsia"/>
          <w:sz w:val="24"/>
          <w:szCs w:val="28"/>
        </w:rPr>
        <w:t>お薬を一定期間飲まないよう指示されることがあります．</w:t>
      </w:r>
    </w:p>
    <w:p w14:paraId="489A1154" w14:textId="77777777" w:rsidR="005E1CFD" w:rsidRPr="004B269E" w:rsidRDefault="005E1CFD" w:rsidP="005E1CFD">
      <w:pPr>
        <w:pStyle w:val="a3"/>
        <w:numPr>
          <w:ilvl w:val="0"/>
          <w:numId w:val="45"/>
        </w:numPr>
        <w:snapToGrid w:val="0"/>
        <w:ind w:leftChars="0" w:left="840"/>
        <w:rPr>
          <w:sz w:val="24"/>
          <w:szCs w:val="28"/>
        </w:rPr>
      </w:pPr>
      <w:r w:rsidRPr="004B269E">
        <w:rPr>
          <w:rFonts w:hint="eastAsia"/>
          <w:sz w:val="24"/>
          <w:szCs w:val="28"/>
        </w:rPr>
        <w:t>検査前や検査後に点滴の指示をされることがあります．</w:t>
      </w:r>
    </w:p>
    <w:p w14:paraId="5997AA9E" w14:textId="77777777" w:rsidR="005E1CFD" w:rsidRPr="00894DD5" w:rsidRDefault="005E1CFD" w:rsidP="005E1CFD">
      <w:pPr>
        <w:pStyle w:val="a3"/>
        <w:numPr>
          <w:ilvl w:val="0"/>
          <w:numId w:val="45"/>
        </w:numPr>
        <w:snapToGrid w:val="0"/>
        <w:ind w:leftChars="0" w:left="840"/>
        <w:rPr>
          <w:sz w:val="24"/>
          <w:szCs w:val="28"/>
        </w:rPr>
      </w:pPr>
      <w:r w:rsidRPr="004B269E">
        <w:rPr>
          <w:rFonts w:hint="eastAsia"/>
          <w:sz w:val="24"/>
          <w:szCs w:val="28"/>
        </w:rPr>
        <w:t>その他、検査のために、あるいは体調や病状に応じて、指示が出されることがあります．</w:t>
      </w:r>
    </w:p>
    <w:p w14:paraId="2A7946D7" w14:textId="77777777" w:rsidR="005E1CFD" w:rsidRPr="009B3860" w:rsidRDefault="005E1CFD" w:rsidP="005E1CFD">
      <w:pPr>
        <w:pStyle w:val="a3"/>
        <w:numPr>
          <w:ilvl w:val="0"/>
          <w:numId w:val="54"/>
        </w:numPr>
        <w:snapToGrid w:val="0"/>
        <w:ind w:leftChars="0"/>
        <w:rPr>
          <w:b/>
          <w:bCs/>
          <w:vanish/>
          <w:sz w:val="28"/>
          <w:szCs w:val="32"/>
        </w:rPr>
      </w:pPr>
    </w:p>
    <w:p w14:paraId="099F7EF9" w14:textId="77777777" w:rsidR="005E1CFD" w:rsidRPr="009B3860" w:rsidRDefault="005E1CFD" w:rsidP="005E1CFD">
      <w:pPr>
        <w:pStyle w:val="a3"/>
        <w:numPr>
          <w:ilvl w:val="0"/>
          <w:numId w:val="54"/>
        </w:numPr>
        <w:snapToGrid w:val="0"/>
        <w:ind w:leftChars="0"/>
        <w:rPr>
          <w:b/>
          <w:bCs/>
          <w:vanish/>
          <w:sz w:val="28"/>
          <w:szCs w:val="32"/>
        </w:rPr>
      </w:pPr>
    </w:p>
    <w:p w14:paraId="46D6DA44" w14:textId="77777777" w:rsidR="005E1CFD" w:rsidRPr="009B3860" w:rsidRDefault="005E1CFD" w:rsidP="005E1CFD">
      <w:pPr>
        <w:pStyle w:val="a3"/>
        <w:numPr>
          <w:ilvl w:val="0"/>
          <w:numId w:val="54"/>
        </w:numPr>
        <w:snapToGrid w:val="0"/>
        <w:ind w:leftChars="0"/>
        <w:rPr>
          <w:b/>
          <w:bCs/>
          <w:vanish/>
          <w:sz w:val="28"/>
          <w:szCs w:val="32"/>
        </w:rPr>
      </w:pPr>
    </w:p>
    <w:p w14:paraId="3B804B4E" w14:textId="77777777" w:rsidR="005E1CFD" w:rsidRPr="009B3860" w:rsidRDefault="005E1CFD" w:rsidP="005E1CFD">
      <w:pPr>
        <w:pStyle w:val="a3"/>
        <w:numPr>
          <w:ilvl w:val="0"/>
          <w:numId w:val="54"/>
        </w:numPr>
        <w:snapToGrid w:val="0"/>
        <w:ind w:leftChars="0"/>
        <w:rPr>
          <w:b/>
          <w:bCs/>
          <w:vanish/>
          <w:sz w:val="28"/>
          <w:szCs w:val="32"/>
        </w:rPr>
      </w:pPr>
    </w:p>
    <w:p w14:paraId="43D5B8B1" w14:textId="77777777" w:rsidR="005E1CFD" w:rsidRPr="00894DD5" w:rsidRDefault="005E1CFD" w:rsidP="005E1CFD">
      <w:pPr>
        <w:pStyle w:val="a3"/>
        <w:numPr>
          <w:ilvl w:val="0"/>
          <w:numId w:val="54"/>
        </w:numPr>
        <w:snapToGrid w:val="0"/>
        <w:spacing w:beforeLines="25" w:before="90" w:afterLines="25" w:after="90"/>
        <w:ind w:leftChars="0"/>
        <w:rPr>
          <w:b/>
          <w:bCs/>
          <w:sz w:val="28"/>
          <w:szCs w:val="32"/>
        </w:rPr>
      </w:pPr>
      <w:r w:rsidRPr="00894DD5">
        <w:rPr>
          <w:rFonts w:hint="eastAsia"/>
          <w:b/>
          <w:bCs/>
          <w:sz w:val="28"/>
          <w:szCs w:val="32"/>
        </w:rPr>
        <w:t>検査前</w:t>
      </w:r>
      <w:commentRangeStart w:id="5"/>
      <w:commentRangeEnd w:id="5"/>
      <w:r>
        <w:rPr>
          <w:rStyle w:val="a9"/>
        </w:rPr>
        <w:commentReference w:id="5"/>
      </w:r>
    </w:p>
    <w:p w14:paraId="791B3178" w14:textId="77777777" w:rsidR="005E1CFD" w:rsidRPr="00AC406D" w:rsidRDefault="005E1CFD" w:rsidP="005E1CFD">
      <w:pPr>
        <w:snapToGrid w:val="0"/>
        <w:ind w:leftChars="200" w:left="420"/>
        <w:rPr>
          <w:sz w:val="24"/>
          <w:szCs w:val="28"/>
        </w:rPr>
      </w:pPr>
      <w:r w:rsidRPr="00AC406D">
        <w:rPr>
          <w:rFonts w:hint="eastAsia"/>
          <w:sz w:val="24"/>
          <w:szCs w:val="28"/>
        </w:rPr>
        <w:t>当日体調の悪い方は検査担当者（主治医、看護師、放射線技師）にお知らせ下さい．</w:t>
      </w:r>
      <w:r>
        <w:rPr>
          <w:rFonts w:hint="eastAsia"/>
          <w:sz w:val="24"/>
          <w:szCs w:val="28"/>
        </w:rPr>
        <w:t>また</w:t>
      </w:r>
      <w:r w:rsidRPr="00AC406D">
        <w:rPr>
          <w:rFonts w:hint="eastAsia"/>
          <w:sz w:val="24"/>
          <w:szCs w:val="28"/>
        </w:rPr>
        <w:t>問診</w:t>
      </w:r>
      <w:r>
        <w:rPr>
          <w:rFonts w:hint="eastAsia"/>
          <w:sz w:val="24"/>
          <w:szCs w:val="28"/>
        </w:rPr>
        <w:t>か</w:t>
      </w:r>
      <w:r w:rsidRPr="00AC406D">
        <w:rPr>
          <w:rFonts w:hint="eastAsia"/>
          <w:sz w:val="24"/>
          <w:szCs w:val="28"/>
        </w:rPr>
        <w:t>ら検査日までの期間が長い方は検査当日に体調などを再度問診させていただくことがあります．</w:t>
      </w:r>
    </w:p>
    <w:p w14:paraId="2345BA43" w14:textId="77777777" w:rsidR="005E1CFD" w:rsidRPr="00500D81" w:rsidRDefault="005E1CFD" w:rsidP="005E1CFD">
      <w:pPr>
        <w:pStyle w:val="a3"/>
        <w:numPr>
          <w:ilvl w:val="0"/>
          <w:numId w:val="55"/>
        </w:numPr>
        <w:snapToGrid w:val="0"/>
        <w:spacing w:beforeLines="25" w:before="90" w:afterLines="25" w:after="90"/>
        <w:ind w:leftChars="0"/>
        <w:rPr>
          <w:b/>
          <w:bCs/>
          <w:sz w:val="28"/>
          <w:szCs w:val="28"/>
        </w:rPr>
      </w:pPr>
      <w:r w:rsidRPr="00500D81">
        <w:rPr>
          <w:rFonts w:hint="eastAsia"/>
          <w:b/>
          <w:bCs/>
          <w:sz w:val="28"/>
          <w:szCs w:val="28"/>
        </w:rPr>
        <w:t>検査中</w:t>
      </w:r>
    </w:p>
    <w:p w14:paraId="450764F2" w14:textId="77777777" w:rsidR="005E1CFD" w:rsidRPr="00AC406D" w:rsidRDefault="005E1CFD" w:rsidP="005E1CFD">
      <w:pPr>
        <w:snapToGrid w:val="0"/>
        <w:ind w:leftChars="200" w:left="420"/>
        <w:rPr>
          <w:sz w:val="24"/>
          <w:szCs w:val="28"/>
        </w:rPr>
      </w:pPr>
      <w:r>
        <w:rPr>
          <w:rFonts w:hint="eastAsia"/>
          <w:sz w:val="24"/>
          <w:szCs w:val="28"/>
        </w:rPr>
        <w:t>ヨード</w:t>
      </w:r>
      <w:r w:rsidRPr="00AC406D">
        <w:rPr>
          <w:rFonts w:hint="eastAsia"/>
          <w:sz w:val="24"/>
          <w:szCs w:val="28"/>
        </w:rPr>
        <w:t>造影剤を投与する際は</w:t>
      </w:r>
      <w:r>
        <w:rPr>
          <w:rFonts w:hint="eastAsia"/>
          <w:sz w:val="24"/>
          <w:szCs w:val="28"/>
        </w:rPr>
        <w:t>、</w:t>
      </w:r>
      <w:r w:rsidRPr="00AC406D">
        <w:rPr>
          <w:rFonts w:hint="eastAsia"/>
          <w:sz w:val="24"/>
          <w:szCs w:val="28"/>
        </w:rPr>
        <w:t>スタッフが慎重に患者さまの状態を確認しますが、体調不良や</w:t>
      </w:r>
      <w:r>
        <w:rPr>
          <w:rFonts w:hint="eastAsia"/>
          <w:sz w:val="24"/>
          <w:szCs w:val="28"/>
        </w:rPr>
        <w:t>穿刺部の</w:t>
      </w:r>
      <w:r w:rsidRPr="00AC406D">
        <w:rPr>
          <w:rFonts w:hint="eastAsia"/>
          <w:sz w:val="24"/>
          <w:szCs w:val="28"/>
        </w:rPr>
        <w:t>痛みなどを感じた場合はすぐにお知らせください．</w:t>
      </w:r>
    </w:p>
    <w:p w14:paraId="47B87221" w14:textId="77777777" w:rsidR="005E1CFD" w:rsidRPr="00500D81" w:rsidRDefault="005E1CFD" w:rsidP="005E1CFD">
      <w:pPr>
        <w:pStyle w:val="a3"/>
        <w:numPr>
          <w:ilvl w:val="0"/>
          <w:numId w:val="55"/>
        </w:numPr>
        <w:snapToGrid w:val="0"/>
        <w:spacing w:beforeLines="25" w:before="90" w:afterLines="25" w:after="90"/>
        <w:ind w:leftChars="0"/>
        <w:rPr>
          <w:sz w:val="28"/>
          <w:szCs w:val="32"/>
        </w:rPr>
      </w:pPr>
      <w:r w:rsidRPr="00500D81">
        <w:rPr>
          <w:rFonts w:hint="eastAsia"/>
          <w:b/>
          <w:bCs/>
          <w:sz w:val="28"/>
          <w:szCs w:val="32"/>
        </w:rPr>
        <w:t>検査後</w:t>
      </w:r>
    </w:p>
    <w:p w14:paraId="09FF2A24" w14:textId="77777777" w:rsidR="005E1CFD" w:rsidRPr="000175C9" w:rsidRDefault="005E1CFD" w:rsidP="005E1CFD">
      <w:pPr>
        <w:pStyle w:val="a3"/>
        <w:numPr>
          <w:ilvl w:val="0"/>
          <w:numId w:val="46"/>
        </w:numPr>
        <w:snapToGrid w:val="0"/>
        <w:ind w:leftChars="0" w:left="840"/>
        <w:rPr>
          <w:sz w:val="24"/>
          <w:szCs w:val="28"/>
        </w:rPr>
      </w:pPr>
      <w:commentRangeStart w:id="6"/>
      <w:r w:rsidRPr="000175C9">
        <w:rPr>
          <w:rFonts w:hint="eastAsia"/>
          <w:sz w:val="24"/>
          <w:szCs w:val="28"/>
        </w:rPr>
        <w:t>検査後は、</w:t>
      </w:r>
      <w:r>
        <w:rPr>
          <w:rFonts w:hint="eastAsia"/>
          <w:sz w:val="24"/>
          <w:szCs w:val="28"/>
        </w:rPr>
        <w:t>別に制限を指示されている方を除き、造影剤の排泄を促すため、</w:t>
      </w:r>
      <w:r w:rsidRPr="000175C9">
        <w:rPr>
          <w:rFonts w:hint="eastAsia"/>
          <w:sz w:val="24"/>
          <w:szCs w:val="28"/>
        </w:rPr>
        <w:t>いつもより多めに水分をお</w:t>
      </w:r>
      <w:r>
        <w:rPr>
          <w:rFonts w:hint="eastAsia"/>
          <w:sz w:val="24"/>
          <w:szCs w:val="28"/>
        </w:rPr>
        <w:t>とり</w:t>
      </w:r>
      <w:r w:rsidRPr="000175C9">
        <w:rPr>
          <w:rFonts w:hint="eastAsia"/>
          <w:sz w:val="24"/>
          <w:szCs w:val="28"/>
        </w:rPr>
        <w:t>ください．入浴や食事など</w:t>
      </w:r>
      <w:r>
        <w:rPr>
          <w:rFonts w:hint="eastAsia"/>
          <w:sz w:val="24"/>
          <w:szCs w:val="28"/>
        </w:rPr>
        <w:t>日常生活についての</w:t>
      </w:r>
      <w:r w:rsidRPr="000175C9">
        <w:rPr>
          <w:rFonts w:hint="eastAsia"/>
          <w:sz w:val="24"/>
          <w:szCs w:val="28"/>
        </w:rPr>
        <w:t>制限は</w:t>
      </w:r>
      <w:r>
        <w:rPr>
          <w:rFonts w:hint="eastAsia"/>
          <w:sz w:val="24"/>
          <w:szCs w:val="28"/>
        </w:rPr>
        <w:t>特に</w:t>
      </w:r>
      <w:r w:rsidRPr="000175C9">
        <w:rPr>
          <w:rFonts w:hint="eastAsia"/>
          <w:sz w:val="24"/>
          <w:szCs w:val="28"/>
        </w:rPr>
        <w:t>ありません</w:t>
      </w:r>
      <w:r>
        <w:rPr>
          <w:rFonts w:hint="eastAsia"/>
          <w:sz w:val="24"/>
          <w:szCs w:val="28"/>
        </w:rPr>
        <w:t>．</w:t>
      </w:r>
      <w:commentRangeEnd w:id="6"/>
      <w:r>
        <w:rPr>
          <w:rStyle w:val="a9"/>
        </w:rPr>
        <w:commentReference w:id="6"/>
      </w:r>
      <w:r w:rsidRPr="000175C9">
        <w:rPr>
          <w:rFonts w:hint="eastAsia"/>
          <w:sz w:val="24"/>
          <w:szCs w:val="28"/>
        </w:rPr>
        <w:t>検査後に体調が悪くなった場合には時間を問わず当院（診療時間内であれば検査の指示を出した診療科に、時間外や休日は救急外来）にご連絡ください．場合によっては診察が必要な</w:t>
      </w:r>
      <w:r>
        <w:rPr>
          <w:rFonts w:hint="eastAsia"/>
          <w:sz w:val="24"/>
          <w:szCs w:val="28"/>
        </w:rPr>
        <w:t>こと</w:t>
      </w:r>
      <w:r w:rsidRPr="000175C9">
        <w:rPr>
          <w:rFonts w:hint="eastAsia"/>
          <w:sz w:val="24"/>
          <w:szCs w:val="28"/>
        </w:rPr>
        <w:t>があります</w:t>
      </w:r>
      <w:r>
        <w:rPr>
          <w:rFonts w:hint="eastAsia"/>
          <w:sz w:val="24"/>
          <w:szCs w:val="28"/>
        </w:rPr>
        <w:t>．</w:t>
      </w:r>
      <w:r w:rsidRPr="000175C9">
        <w:rPr>
          <w:rFonts w:hint="eastAsia"/>
          <w:sz w:val="24"/>
          <w:szCs w:val="28"/>
        </w:rPr>
        <w:t>外来で検査を受けた方には、連絡先が載っている検査後の注意書きをお渡ししております．</w:t>
      </w:r>
    </w:p>
    <w:p w14:paraId="1D006BDD" w14:textId="77777777" w:rsidR="005E1CFD" w:rsidRPr="00894DD5" w:rsidRDefault="005E1CFD" w:rsidP="005E1CFD">
      <w:pPr>
        <w:pStyle w:val="a3"/>
        <w:widowControl/>
        <w:numPr>
          <w:ilvl w:val="0"/>
          <w:numId w:val="46"/>
        </w:numPr>
        <w:snapToGrid w:val="0"/>
        <w:ind w:leftChars="0" w:left="840" w:right="420"/>
        <w:rPr>
          <w:rFonts w:ascii="Meiryo UI" w:eastAsia="Meiryo UI" w:hAnsi="Meiryo UI" w:cs="Times New Roman"/>
        </w:rPr>
      </w:pPr>
      <w:r w:rsidRPr="00C545BA">
        <w:rPr>
          <w:rFonts w:eastAsiaTheme="minorHAnsi" w:hint="eastAsia"/>
          <w:sz w:val="24"/>
          <w:szCs w:val="24"/>
        </w:rPr>
        <w:t>授乳中の方へ　ヨード造影剤使用後の授乳に制限はありません</w:t>
      </w:r>
      <w:r w:rsidRPr="00C545BA">
        <w:rPr>
          <w:rFonts w:ascii="游明朝" w:eastAsia="游明朝" w:hAnsi="游明朝" w:hint="eastAsia"/>
          <w:color w:val="000000"/>
          <w:sz w:val="24"/>
          <w:szCs w:val="24"/>
        </w:rPr>
        <w:t>．</w:t>
      </w:r>
    </w:p>
    <w:p w14:paraId="3436CD62" w14:textId="77777777" w:rsidR="005E1CFD" w:rsidRPr="00894DD5" w:rsidRDefault="005E1CFD" w:rsidP="005E1CFD">
      <w:pPr>
        <w:widowControl/>
        <w:snapToGrid w:val="0"/>
        <w:ind w:left="420" w:right="420"/>
        <w:rPr>
          <w:rFonts w:ascii="Meiryo UI" w:eastAsia="Meiryo UI" w:hAnsi="Meiryo UI" w:cs="Times New Roman"/>
        </w:rPr>
      </w:pPr>
    </w:p>
    <w:p w14:paraId="3572091C" w14:textId="77777777" w:rsidR="005E1CFD" w:rsidRPr="00894DD5" w:rsidRDefault="005E1CFD" w:rsidP="005E1CFD">
      <w:pPr>
        <w:snapToGrid w:val="0"/>
        <w:ind w:left="420"/>
        <w:jc w:val="center"/>
        <w:rPr>
          <w:sz w:val="32"/>
          <w:szCs w:val="36"/>
        </w:rPr>
      </w:pPr>
      <w:commentRangeStart w:id="7"/>
      <w:commentRangeStart w:id="8"/>
      <w:r>
        <w:rPr>
          <w:noProof/>
        </w:rPr>
        <w:drawing>
          <wp:anchor distT="0" distB="0" distL="114300" distR="114300" simplePos="0" relativeHeight="251680768" behindDoc="0" locked="0" layoutInCell="1" allowOverlap="1" wp14:anchorId="55EFB4DD" wp14:editId="67FA7200">
            <wp:simplePos x="0" y="0"/>
            <wp:positionH relativeFrom="margin">
              <wp:posOffset>1691005</wp:posOffset>
            </wp:positionH>
            <wp:positionV relativeFrom="paragraph">
              <wp:posOffset>81280</wp:posOffset>
            </wp:positionV>
            <wp:extent cx="271145" cy="155575"/>
            <wp:effectExtent l="0" t="0" r="0" b="0"/>
            <wp:wrapNone/>
            <wp:docPr id="7" name="図 7"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DD5">
        <w:rPr>
          <w:rFonts w:hint="eastAsia"/>
          <w:sz w:val="32"/>
          <w:szCs w:val="36"/>
        </w:rPr>
        <w:t>新潟県厚生連</w:t>
      </w:r>
      <w:r w:rsidRPr="00894DD5">
        <w:rPr>
          <w:sz w:val="32"/>
          <w:szCs w:val="36"/>
        </w:rPr>
        <w:t xml:space="preserve"> </w:t>
      </w:r>
      <w:r w:rsidRPr="00894DD5">
        <w:rPr>
          <w:rFonts w:hint="eastAsia"/>
          <w:sz w:val="32"/>
          <w:szCs w:val="36"/>
        </w:rPr>
        <w:t>糸魚川総合病院</w:t>
      </w:r>
    </w:p>
    <w:p w14:paraId="72D44F36" w14:textId="77777777" w:rsidR="005E1CFD" w:rsidRPr="00894DD5" w:rsidRDefault="005E1CFD" w:rsidP="005E1CFD">
      <w:pPr>
        <w:widowControl/>
        <w:snapToGrid w:val="0"/>
        <w:ind w:left="420" w:right="420"/>
        <w:jc w:val="center"/>
        <w:rPr>
          <w:rFonts w:ascii="Meiryo UI" w:eastAsia="Meiryo UI" w:hAnsi="Meiryo UI" w:cs="Times New Roman"/>
        </w:rPr>
      </w:pPr>
      <w:r w:rsidRPr="00894DD5">
        <w:rPr>
          <w:sz w:val="24"/>
          <w:szCs w:val="28"/>
        </w:rPr>
        <w:t>025-552-0280(代表)</w:t>
      </w:r>
      <w:commentRangeEnd w:id="7"/>
      <w:r>
        <w:rPr>
          <w:rStyle w:val="a9"/>
        </w:rPr>
        <w:commentReference w:id="7"/>
      </w:r>
      <w:commentRangeEnd w:id="8"/>
      <w:r>
        <w:rPr>
          <w:rStyle w:val="a9"/>
        </w:rPr>
        <w:commentReference w:id="8"/>
      </w:r>
    </w:p>
    <w:p w14:paraId="27770B3E" w14:textId="77777777" w:rsidR="00B82CF3" w:rsidRDefault="00B82CF3" w:rsidP="00405B78">
      <w:pPr>
        <w:snapToGrid w:val="0"/>
        <w:ind w:firstLineChars="1600" w:firstLine="3360"/>
        <w:rPr>
          <w:rFonts w:ascii="Meiryo UI" w:eastAsia="Meiryo UI" w:hAnsi="Meiryo UI" w:cs="Times New Roman"/>
        </w:rPr>
        <w:sectPr w:rsidR="00B82CF3" w:rsidSect="00371C61">
          <w:headerReference w:type="default" r:id="rId16"/>
          <w:footerReference w:type="default" r:id="rId17"/>
          <w:pgSz w:w="11906" w:h="16838"/>
          <w:pgMar w:top="720" w:right="720" w:bottom="720" w:left="720" w:header="0" w:footer="57" w:gutter="0"/>
          <w:cols w:space="425"/>
          <w:docGrid w:type="linesAndChars" w:linePitch="360"/>
        </w:sectPr>
      </w:pPr>
    </w:p>
    <w:p w14:paraId="67160522" w14:textId="77777777" w:rsidR="005907B9" w:rsidRPr="005907B9" w:rsidRDefault="005907B9" w:rsidP="005907B9">
      <w:pPr>
        <w:widowControl/>
        <w:snapToGrid w:val="0"/>
        <w:jc w:val="center"/>
        <w:rPr>
          <w:rFonts w:ascii="Meiryo UI" w:eastAsia="Meiryo UI" w:hAnsi="Meiryo UI" w:cs="Times New Roman"/>
          <w:b/>
          <w:bCs/>
          <w:sz w:val="32"/>
          <w:szCs w:val="36"/>
        </w:rPr>
      </w:pPr>
      <w:r w:rsidRPr="005907B9">
        <w:rPr>
          <w:rFonts w:ascii="Meiryo UI" w:eastAsia="Meiryo UI" w:hAnsi="Meiryo UI" w:cs="Times New Roman" w:hint="eastAsia"/>
          <w:b/>
          <w:bCs/>
          <w:sz w:val="32"/>
          <w:szCs w:val="36"/>
        </w:rPr>
        <w:lastRenderedPageBreak/>
        <w:t>ヨード造影剤問診票</w:t>
      </w:r>
      <w:bookmarkStart w:id="9" w:name="_Hlk97580632"/>
    </w:p>
    <w:p w14:paraId="52CFCFC7" w14:textId="77777777" w:rsidR="005907B9" w:rsidRPr="005907B9" w:rsidRDefault="005907B9" w:rsidP="005907B9">
      <w:pPr>
        <w:widowControl/>
        <w:snapToGrid w:val="0"/>
        <w:jc w:val="right"/>
        <w:rPr>
          <w:rFonts w:ascii="Meiryo UI" w:eastAsia="Meiryo UI" w:hAnsi="Meiryo UI" w:cs="Times New Roman"/>
          <w:b/>
          <w:bCs/>
          <w:sz w:val="28"/>
          <w:szCs w:val="32"/>
        </w:rPr>
      </w:pPr>
      <w:r w:rsidRPr="005907B9">
        <w:rPr>
          <w:rFonts w:ascii="Meiryo UI" w:eastAsia="Meiryo UI" w:hAnsi="Meiryo UI" w:cs="Times New Roman" w:hint="eastAsia"/>
          <w:b/>
          <w:bCs/>
          <w:color w:val="FF0000"/>
          <w:sz w:val="18"/>
          <w:szCs w:val="18"/>
        </w:rPr>
        <w:t>太枠の中についてお答えください</w:t>
      </w:r>
      <w:bookmarkEnd w:id="9"/>
    </w:p>
    <w:tbl>
      <w:tblPr>
        <w:tblStyle w:val="10"/>
        <w:tblW w:w="9900" w:type="dxa"/>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5789"/>
        <w:gridCol w:w="1522"/>
        <w:gridCol w:w="2589"/>
      </w:tblGrid>
      <w:tr w:rsidR="005907B9" w:rsidRPr="005907B9" w14:paraId="43A8B6B1" w14:textId="77777777" w:rsidTr="008911CD">
        <w:tc>
          <w:tcPr>
            <w:tcW w:w="5789" w:type="dxa"/>
          </w:tcPr>
          <w:p w14:paraId="0962EAC0"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１．造影剤を使用した検査を受けたことがありますか</w:t>
            </w:r>
          </w:p>
        </w:tc>
        <w:tc>
          <w:tcPr>
            <w:tcW w:w="1522" w:type="dxa"/>
          </w:tcPr>
          <w:p w14:paraId="32D478FB"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いいえ ・ はい</w:t>
            </w:r>
          </w:p>
        </w:tc>
        <w:tc>
          <w:tcPr>
            <w:tcW w:w="2589" w:type="dxa"/>
          </w:tcPr>
          <w:p w14:paraId="1C31F5A0"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CT</w:t>
            </w:r>
            <w:r w:rsidRPr="005907B9">
              <w:rPr>
                <w:rFonts w:ascii="Meiryo UI" w:eastAsia="Meiryo UI" w:hAnsi="Meiryo UI" w:cs="Times New Roman"/>
              </w:rPr>
              <w:t xml:space="preserve"> </w:t>
            </w:r>
            <w:r w:rsidRPr="005907B9">
              <w:rPr>
                <w:rFonts w:ascii="Meiryo UI" w:eastAsia="Meiryo UI" w:hAnsi="Meiryo UI" w:cs="Times New Roman" w:hint="eastAsia"/>
              </w:rPr>
              <w:t>・ MRI</w:t>
            </w:r>
            <w:r w:rsidRPr="005907B9">
              <w:rPr>
                <w:rFonts w:ascii="Meiryo UI" w:eastAsia="Meiryo UI" w:hAnsi="Meiryo UI" w:cs="Times New Roman"/>
              </w:rPr>
              <w:t xml:space="preserve"> </w:t>
            </w:r>
            <w:r w:rsidRPr="005907B9">
              <w:rPr>
                <w:rFonts w:ascii="Meiryo UI" w:eastAsia="Meiryo UI" w:hAnsi="Meiryo UI" w:cs="Times New Roman" w:hint="eastAsia"/>
              </w:rPr>
              <w:t xml:space="preserve">・ </w:t>
            </w:r>
            <w:r w:rsidRPr="005907B9">
              <w:rPr>
                <w:rFonts w:ascii="Meiryo UI" w:eastAsia="Meiryo UI" w:hAnsi="Meiryo UI" w:cs="Times New Roman" w:hint="eastAsia"/>
                <w:u w:val="single"/>
              </w:rPr>
              <w:t xml:space="preserve">　 </w:t>
            </w:r>
            <w:r w:rsidRPr="005907B9">
              <w:rPr>
                <w:rFonts w:ascii="Meiryo UI" w:eastAsia="Meiryo UI" w:hAnsi="Meiryo UI" w:cs="Times New Roman"/>
                <w:u w:val="single"/>
              </w:rPr>
              <w:t xml:space="preserve">      　　　</w:t>
            </w:r>
            <w:r w:rsidRPr="005907B9">
              <w:rPr>
                <w:rFonts w:ascii="Meiryo UI" w:eastAsia="Meiryo UI" w:hAnsi="Meiryo UI" w:cs="Times New Roman" w:hint="eastAsia"/>
                <w:u w:val="single"/>
              </w:rPr>
              <w:t xml:space="preserve"> </w:t>
            </w:r>
            <w:r w:rsidRPr="005907B9">
              <w:rPr>
                <w:rFonts w:ascii="Meiryo UI" w:eastAsia="Meiryo UI" w:hAnsi="Meiryo UI" w:cs="Times New Roman"/>
                <w:u w:val="single"/>
              </w:rPr>
              <w:t xml:space="preserve">    </w:t>
            </w:r>
          </w:p>
        </w:tc>
      </w:tr>
      <w:tr w:rsidR="005907B9" w:rsidRPr="005907B9" w14:paraId="1765AC47" w14:textId="77777777" w:rsidTr="008911CD">
        <w:tc>
          <w:tcPr>
            <w:tcW w:w="5789" w:type="dxa"/>
          </w:tcPr>
          <w:p w14:paraId="3A758DA7"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２．造影剤を使用して副作用を経験したことがありますか</w:t>
            </w:r>
          </w:p>
        </w:tc>
        <w:tc>
          <w:tcPr>
            <w:tcW w:w="1522" w:type="dxa"/>
          </w:tcPr>
          <w:p w14:paraId="4AC801FB"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いいえ ・ はい</w:t>
            </w:r>
          </w:p>
        </w:tc>
        <w:tc>
          <w:tcPr>
            <w:tcW w:w="2589" w:type="dxa"/>
          </w:tcPr>
          <w:p w14:paraId="7600CA81"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CT</w:t>
            </w:r>
            <w:r w:rsidRPr="005907B9">
              <w:rPr>
                <w:rFonts w:ascii="Meiryo UI" w:eastAsia="Meiryo UI" w:hAnsi="Meiryo UI" w:cs="Times New Roman"/>
              </w:rPr>
              <w:t xml:space="preserve"> </w:t>
            </w:r>
            <w:r w:rsidRPr="005907B9">
              <w:rPr>
                <w:rFonts w:ascii="Meiryo UI" w:eastAsia="Meiryo UI" w:hAnsi="Meiryo UI" w:cs="Times New Roman" w:hint="eastAsia"/>
              </w:rPr>
              <w:t>・ MRI</w:t>
            </w:r>
            <w:r w:rsidRPr="005907B9">
              <w:rPr>
                <w:rFonts w:ascii="Meiryo UI" w:eastAsia="Meiryo UI" w:hAnsi="Meiryo UI" w:cs="Times New Roman"/>
              </w:rPr>
              <w:t xml:space="preserve"> </w:t>
            </w:r>
            <w:r w:rsidRPr="005907B9">
              <w:rPr>
                <w:rFonts w:ascii="Meiryo UI" w:eastAsia="Meiryo UI" w:hAnsi="Meiryo UI" w:cs="Times New Roman" w:hint="eastAsia"/>
              </w:rPr>
              <w:t xml:space="preserve">・ </w:t>
            </w:r>
            <w:r w:rsidRPr="005907B9">
              <w:rPr>
                <w:rFonts w:ascii="Meiryo UI" w:eastAsia="Meiryo UI" w:hAnsi="Meiryo UI" w:cs="Times New Roman" w:hint="eastAsia"/>
                <w:u w:val="single"/>
              </w:rPr>
              <w:t xml:space="preserve">　 </w:t>
            </w:r>
            <w:r w:rsidRPr="005907B9">
              <w:rPr>
                <w:rFonts w:ascii="Meiryo UI" w:eastAsia="Meiryo UI" w:hAnsi="Meiryo UI" w:cs="Times New Roman"/>
                <w:u w:val="single"/>
              </w:rPr>
              <w:t xml:space="preserve">      　　　</w:t>
            </w:r>
            <w:r w:rsidRPr="005907B9">
              <w:rPr>
                <w:rFonts w:ascii="Meiryo UI" w:eastAsia="Meiryo UI" w:hAnsi="Meiryo UI" w:cs="Times New Roman" w:hint="eastAsia"/>
                <w:u w:val="single"/>
              </w:rPr>
              <w:t xml:space="preserve"> </w:t>
            </w:r>
            <w:r w:rsidRPr="005907B9">
              <w:rPr>
                <w:rFonts w:ascii="Meiryo UI" w:eastAsia="Meiryo UI" w:hAnsi="Meiryo UI" w:cs="Times New Roman"/>
                <w:u w:val="single"/>
              </w:rPr>
              <w:t xml:space="preserve">    </w:t>
            </w:r>
          </w:p>
        </w:tc>
      </w:tr>
      <w:tr w:rsidR="005907B9" w:rsidRPr="005907B9" w14:paraId="2FEF25D7" w14:textId="77777777" w:rsidTr="008911CD">
        <w:trPr>
          <w:trHeight w:val="300"/>
        </w:trPr>
        <w:tc>
          <w:tcPr>
            <w:tcW w:w="9900" w:type="dxa"/>
            <w:gridSpan w:val="3"/>
          </w:tcPr>
          <w:p w14:paraId="328EEB8C" w14:textId="77777777" w:rsidR="005907B9" w:rsidRPr="005907B9" w:rsidRDefault="005907B9" w:rsidP="005907B9">
            <w:pPr>
              <w:widowControl/>
              <w:snapToGrid w:val="0"/>
              <w:ind w:firstLineChars="200" w:firstLine="420"/>
              <w:jc w:val="left"/>
              <w:rPr>
                <w:rFonts w:ascii="Meiryo UI" w:eastAsia="Meiryo UI" w:hAnsi="Meiryo UI" w:cs="Times New Roman"/>
              </w:rPr>
            </w:pPr>
            <w:r w:rsidRPr="005907B9">
              <w:rPr>
                <w:rFonts w:ascii="Meiryo UI" w:eastAsia="Meiryo UI" w:hAnsi="Meiryo UI" w:cs="Times New Roman" w:hint="eastAsia"/>
              </w:rPr>
              <w:t>「はい」の方、どのような副作用でしたか</w:t>
            </w:r>
            <w:r w:rsidRPr="005907B9">
              <w:rPr>
                <w:rFonts w:ascii="Meiryo UI" w:eastAsia="Meiryo UI" w:hAnsi="Meiryo UI" w:cs="Times New Roman" w:hint="eastAsia"/>
                <w:sz w:val="24"/>
                <w:szCs w:val="24"/>
              </w:rPr>
              <w:t xml:space="preserve">　</w:t>
            </w:r>
            <w:r w:rsidRPr="005907B9">
              <w:rPr>
                <w:rFonts w:ascii="Meiryo UI" w:eastAsia="Meiryo UI" w:hAnsi="Meiryo UI" w:cs="Times New Roman" w:hint="eastAsia"/>
                <w:szCs w:val="21"/>
              </w:rPr>
              <w:t>(</w:t>
            </w:r>
            <w:r w:rsidRPr="005907B9">
              <w:rPr>
                <w:rFonts w:ascii="Meiryo UI" w:eastAsia="Meiryo UI" w:hAnsi="Meiryo UI" w:cs="Times New Roman" w:hint="eastAsia"/>
              </w:rPr>
              <w:t>かゆみ・発疹・咳やくしゃみ・吐き気・嘔吐・その他</w:t>
            </w:r>
            <w:r w:rsidRPr="005907B9">
              <w:rPr>
                <w:rFonts w:ascii="Meiryo UI" w:eastAsia="Meiryo UI" w:hAnsi="Meiryo UI" w:cs="Times New Roman" w:hint="eastAsia"/>
                <w:u w:val="single"/>
              </w:rPr>
              <w:t xml:space="preserve">　　　　　　　　</w:t>
            </w:r>
            <w:r w:rsidRPr="005907B9">
              <w:rPr>
                <w:rFonts w:ascii="Meiryo UI" w:eastAsia="Meiryo UI" w:hAnsi="Meiryo UI" w:cs="Times New Roman"/>
                <w:sz w:val="24"/>
                <w:szCs w:val="24"/>
                <w:u w:val="single"/>
              </w:rPr>
              <w:t xml:space="preserve">     </w:t>
            </w:r>
            <w:r w:rsidRPr="005907B9">
              <w:rPr>
                <w:rFonts w:ascii="Meiryo UI" w:eastAsia="Meiryo UI" w:hAnsi="Meiryo UI" w:cs="Times New Roman"/>
                <w:szCs w:val="21"/>
              </w:rPr>
              <w:t>)</w:t>
            </w:r>
          </w:p>
        </w:tc>
      </w:tr>
      <w:tr w:rsidR="005907B9" w:rsidRPr="005907B9" w14:paraId="4E0EE5A5" w14:textId="77777777" w:rsidTr="008911CD">
        <w:tc>
          <w:tcPr>
            <w:tcW w:w="5789" w:type="dxa"/>
          </w:tcPr>
          <w:p w14:paraId="048B63A1"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３．気管支ぜん息と診断されたことがありますか</w:t>
            </w:r>
          </w:p>
        </w:tc>
        <w:tc>
          <w:tcPr>
            <w:tcW w:w="1522" w:type="dxa"/>
          </w:tcPr>
          <w:p w14:paraId="7279C5A4"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いいえ ・ はい</w:t>
            </w:r>
          </w:p>
        </w:tc>
        <w:tc>
          <w:tcPr>
            <w:tcW w:w="2589" w:type="dxa"/>
          </w:tcPr>
          <w:p w14:paraId="44A02096" w14:textId="77777777" w:rsidR="005907B9" w:rsidRPr="005907B9" w:rsidRDefault="005907B9" w:rsidP="005907B9">
            <w:pPr>
              <w:widowControl/>
              <w:snapToGrid w:val="0"/>
              <w:jc w:val="left"/>
              <w:rPr>
                <w:rFonts w:ascii="Meiryo UI" w:eastAsia="Meiryo UI" w:hAnsi="Meiryo UI" w:cs="Times New Roman"/>
              </w:rPr>
            </w:pPr>
          </w:p>
        </w:tc>
      </w:tr>
      <w:tr w:rsidR="005907B9" w:rsidRPr="005907B9" w14:paraId="3077120B" w14:textId="77777777" w:rsidTr="008911CD">
        <w:tc>
          <w:tcPr>
            <w:tcW w:w="9900" w:type="dxa"/>
            <w:gridSpan w:val="3"/>
          </w:tcPr>
          <w:p w14:paraId="2C8CCBE6" w14:textId="77777777" w:rsidR="005907B9" w:rsidRPr="005907B9" w:rsidRDefault="005907B9" w:rsidP="005907B9">
            <w:pPr>
              <w:widowControl/>
              <w:snapToGrid w:val="0"/>
              <w:ind w:firstLineChars="200" w:firstLine="420"/>
              <w:jc w:val="left"/>
              <w:rPr>
                <w:rFonts w:ascii="Meiryo UI" w:eastAsia="Meiryo UI" w:hAnsi="Meiryo UI" w:cs="Times New Roman"/>
              </w:rPr>
            </w:pPr>
            <w:commentRangeStart w:id="10"/>
            <w:r w:rsidRPr="005907B9">
              <w:rPr>
                <w:rFonts w:ascii="Meiryo UI" w:eastAsia="Meiryo UI" w:hAnsi="Meiryo UI" w:cs="Times New Roman" w:hint="eastAsia"/>
              </w:rPr>
              <w:t xml:space="preserve">「はい」の方、現在の状態は？ </w:t>
            </w:r>
            <w:r w:rsidRPr="005907B9">
              <w:rPr>
                <w:rFonts w:ascii="Meiryo UI" w:eastAsia="Meiryo UI" w:hAnsi="Meiryo UI" w:cs="Times New Roman"/>
              </w:rPr>
              <w:t xml:space="preserve">      </w:t>
            </w:r>
            <w:r w:rsidRPr="005907B9">
              <w:rPr>
                <w:rFonts w:ascii="Meiryo UI" w:eastAsia="Meiryo UI" w:hAnsi="Meiryo UI" w:cs="Times New Roman" w:hint="eastAsia"/>
              </w:rPr>
              <w:t>（服薬治療中 ・ 未治療 ・ 治った</w:t>
            </w:r>
            <w:commentRangeEnd w:id="10"/>
            <w:r w:rsidRPr="005907B9">
              <w:rPr>
                <w:rFonts w:ascii="Meiryo UI" w:eastAsia="Meiryo UI" w:hAnsi="Meiryo UI" w:cs="Times New Roman" w:hint="eastAsia"/>
              </w:rPr>
              <w:t>）</w:t>
            </w:r>
            <w:r w:rsidRPr="005907B9">
              <w:rPr>
                <w:rFonts w:ascii="游明朝" w:eastAsia="游明朝" w:hAnsi="游明朝" w:cs="Times New Roman"/>
                <w:sz w:val="18"/>
                <w:szCs w:val="18"/>
              </w:rPr>
              <w:commentReference w:id="10"/>
            </w:r>
          </w:p>
        </w:tc>
      </w:tr>
      <w:tr w:rsidR="005907B9" w:rsidRPr="005907B9" w14:paraId="2E15CE31" w14:textId="77777777" w:rsidTr="008911CD">
        <w:tc>
          <w:tcPr>
            <w:tcW w:w="5789" w:type="dxa"/>
          </w:tcPr>
          <w:p w14:paraId="62FC0184"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４．アレルギー性鼻炎、発疹、蕁麻疹などアレルギーを</w:t>
            </w:r>
          </w:p>
          <w:p w14:paraId="78D316C4" w14:textId="77777777" w:rsidR="005907B9" w:rsidRPr="005907B9" w:rsidRDefault="005907B9" w:rsidP="005907B9">
            <w:pPr>
              <w:widowControl/>
              <w:snapToGrid w:val="0"/>
              <w:ind w:firstLineChars="200" w:firstLine="420"/>
              <w:jc w:val="left"/>
              <w:rPr>
                <w:rFonts w:ascii="Meiryo UI" w:eastAsia="Meiryo UI" w:hAnsi="Meiryo UI" w:cs="Times New Roman"/>
              </w:rPr>
            </w:pPr>
            <w:r w:rsidRPr="005907B9">
              <w:rPr>
                <w:rFonts w:ascii="Meiryo UI" w:eastAsia="Meiryo UI" w:hAnsi="Meiryo UI" w:cs="Times New Roman"/>
              </w:rPr>
              <w:t>起こしやすい体質です</w:t>
            </w:r>
            <w:r w:rsidRPr="005907B9">
              <w:rPr>
                <w:rFonts w:ascii="Meiryo UI" w:eastAsia="Meiryo UI" w:hAnsi="Meiryo UI" w:cs="Times New Roman" w:hint="eastAsia"/>
              </w:rPr>
              <w:t>か</w:t>
            </w:r>
          </w:p>
        </w:tc>
        <w:tc>
          <w:tcPr>
            <w:tcW w:w="1522" w:type="dxa"/>
          </w:tcPr>
          <w:p w14:paraId="551D5A08"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いいえ ・ はい</w:t>
            </w:r>
          </w:p>
        </w:tc>
        <w:tc>
          <w:tcPr>
            <w:tcW w:w="2589" w:type="dxa"/>
          </w:tcPr>
          <w:p w14:paraId="6213D66C" w14:textId="77777777" w:rsidR="005907B9" w:rsidRPr="005907B9" w:rsidRDefault="005907B9" w:rsidP="005907B9">
            <w:pPr>
              <w:widowControl/>
              <w:snapToGrid w:val="0"/>
              <w:jc w:val="left"/>
              <w:rPr>
                <w:rFonts w:ascii="Meiryo UI" w:eastAsia="Meiryo UI" w:hAnsi="Meiryo UI" w:cs="Times New Roman"/>
              </w:rPr>
            </w:pPr>
          </w:p>
        </w:tc>
      </w:tr>
      <w:tr w:rsidR="005907B9" w:rsidRPr="005907B9" w14:paraId="721BBA3B" w14:textId="77777777" w:rsidTr="008911CD">
        <w:tc>
          <w:tcPr>
            <w:tcW w:w="5789" w:type="dxa"/>
          </w:tcPr>
          <w:p w14:paraId="1594094B"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５．両親・兄弟に、ぜん息やアレルギー体質の方はいますか</w:t>
            </w:r>
          </w:p>
        </w:tc>
        <w:tc>
          <w:tcPr>
            <w:tcW w:w="4111" w:type="dxa"/>
            <w:gridSpan w:val="2"/>
          </w:tcPr>
          <w:p w14:paraId="6B352D67"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いいえ ・ はい ・ わからない</w:t>
            </w:r>
          </w:p>
        </w:tc>
      </w:tr>
      <w:tr w:rsidR="005907B9" w:rsidRPr="005907B9" w14:paraId="3B0C44C1" w14:textId="77777777" w:rsidTr="008911CD">
        <w:tc>
          <w:tcPr>
            <w:tcW w:w="5789" w:type="dxa"/>
          </w:tcPr>
          <w:p w14:paraId="2CC46657"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６．以下の病気と診断されたことがありますか</w:t>
            </w:r>
          </w:p>
        </w:tc>
        <w:tc>
          <w:tcPr>
            <w:tcW w:w="1522" w:type="dxa"/>
          </w:tcPr>
          <w:p w14:paraId="0596E9A8"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いいえ ・ はい</w:t>
            </w:r>
          </w:p>
        </w:tc>
        <w:tc>
          <w:tcPr>
            <w:tcW w:w="2589" w:type="dxa"/>
          </w:tcPr>
          <w:p w14:paraId="098E818A" w14:textId="77777777" w:rsidR="005907B9" w:rsidRPr="005907B9" w:rsidRDefault="005907B9" w:rsidP="005907B9">
            <w:pPr>
              <w:widowControl/>
              <w:snapToGrid w:val="0"/>
              <w:jc w:val="left"/>
              <w:rPr>
                <w:rFonts w:ascii="Meiryo UI" w:eastAsia="Meiryo UI" w:hAnsi="Meiryo UI" w:cs="Times New Roman"/>
              </w:rPr>
            </w:pPr>
          </w:p>
        </w:tc>
      </w:tr>
      <w:tr w:rsidR="005907B9" w:rsidRPr="005907B9" w14:paraId="075A0547" w14:textId="77777777" w:rsidTr="008911CD">
        <w:trPr>
          <w:trHeight w:val="681"/>
        </w:trPr>
        <w:tc>
          <w:tcPr>
            <w:tcW w:w="9900" w:type="dxa"/>
            <w:gridSpan w:val="3"/>
          </w:tcPr>
          <w:p w14:paraId="60B66DBD" w14:textId="77777777" w:rsidR="005907B9" w:rsidRPr="005907B9" w:rsidRDefault="005907B9" w:rsidP="005907B9">
            <w:pPr>
              <w:widowControl/>
              <w:snapToGrid w:val="0"/>
              <w:ind w:firstLineChars="700" w:firstLine="1470"/>
              <w:jc w:val="left"/>
              <w:rPr>
                <w:rFonts w:ascii="Meiryo UI" w:eastAsia="Meiryo UI" w:hAnsi="Meiryo UI" w:cs="Times New Roman"/>
              </w:rPr>
            </w:pPr>
            <w:r w:rsidRPr="005907B9">
              <w:rPr>
                <w:rFonts w:ascii="Meiryo UI" w:eastAsia="Meiryo UI" w:hAnsi="Meiryo UI" w:cs="Times New Roman" w:hint="eastAsia"/>
              </w:rPr>
              <w:t xml:space="preserve">甲状腺機能亢進症 ・ 心臓病 ・ 肝障害 ・ 腎障害 ・ 人工透析中 </w:t>
            </w:r>
          </w:p>
          <w:p w14:paraId="519CCC64" w14:textId="77777777" w:rsidR="005907B9" w:rsidRPr="005907B9" w:rsidRDefault="005907B9" w:rsidP="005907B9">
            <w:pPr>
              <w:widowControl/>
              <w:snapToGrid w:val="0"/>
              <w:ind w:firstLineChars="750" w:firstLine="1575"/>
              <w:jc w:val="left"/>
              <w:rPr>
                <w:rFonts w:ascii="Meiryo UI" w:eastAsia="Meiryo UI" w:hAnsi="Meiryo UI" w:cs="Times New Roman"/>
              </w:rPr>
            </w:pPr>
            <w:r w:rsidRPr="005907B9">
              <w:rPr>
                <w:rFonts w:ascii="Meiryo UI" w:eastAsia="Meiryo UI" w:hAnsi="Meiryo UI" w:cs="Times New Roman" w:hint="eastAsia"/>
              </w:rPr>
              <w:t>・ 褐色細胞腫 ・ 多発性骨髄腫 ・ テタニー ・ マクログロブリン血症</w:t>
            </w:r>
          </w:p>
        </w:tc>
      </w:tr>
      <w:tr w:rsidR="005907B9" w:rsidRPr="005907B9" w14:paraId="4E48D7E6" w14:textId="77777777" w:rsidTr="008911CD">
        <w:tc>
          <w:tcPr>
            <w:tcW w:w="5789" w:type="dxa"/>
          </w:tcPr>
          <w:p w14:paraId="23892C51"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７．ビグアナイド系糖尿病薬を飲んでいますか</w:t>
            </w:r>
          </w:p>
        </w:tc>
        <w:tc>
          <w:tcPr>
            <w:tcW w:w="1522" w:type="dxa"/>
          </w:tcPr>
          <w:p w14:paraId="6075E9C1"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いいえ ・ はい</w:t>
            </w:r>
          </w:p>
        </w:tc>
        <w:tc>
          <w:tcPr>
            <w:tcW w:w="2589" w:type="dxa"/>
          </w:tcPr>
          <w:p w14:paraId="26957226"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薬剤名（</w:t>
            </w:r>
            <w:r w:rsidRPr="005907B9">
              <w:rPr>
                <w:rFonts w:ascii="Meiryo UI" w:eastAsia="Meiryo UI" w:hAnsi="Meiryo UI" w:cs="Times New Roman" w:hint="eastAsia"/>
                <w:u w:val="single"/>
              </w:rPr>
              <w:t xml:space="preserve">　　　　　　　　　　　　　　</w:t>
            </w:r>
            <w:r w:rsidRPr="005907B9">
              <w:rPr>
                <w:rFonts w:ascii="Meiryo UI" w:eastAsia="Meiryo UI" w:hAnsi="Meiryo UI" w:cs="Times New Roman" w:hint="eastAsia"/>
              </w:rPr>
              <w:t>）</w:t>
            </w:r>
          </w:p>
        </w:tc>
      </w:tr>
      <w:tr w:rsidR="005907B9" w:rsidRPr="005907B9" w14:paraId="1C6C3FEB" w14:textId="77777777" w:rsidTr="008911CD">
        <w:tc>
          <w:tcPr>
            <w:tcW w:w="5789" w:type="dxa"/>
          </w:tcPr>
          <w:p w14:paraId="5B8F5FF4"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８．(女性の方のみ</w:t>
            </w:r>
            <w:r w:rsidRPr="005907B9">
              <w:rPr>
                <w:rFonts w:ascii="Meiryo UI" w:eastAsia="Meiryo UI" w:hAnsi="Meiryo UI" w:cs="Times New Roman"/>
              </w:rPr>
              <w:t>)</w:t>
            </w:r>
            <w:r w:rsidRPr="005907B9">
              <w:rPr>
                <w:rFonts w:ascii="Meiryo UI" w:eastAsia="Meiryo UI" w:hAnsi="Meiryo UI" w:cs="Times New Roman" w:hint="eastAsia"/>
              </w:rPr>
              <w:t>現在妊娠している．もしくはその可能性がある</w:t>
            </w:r>
          </w:p>
        </w:tc>
        <w:tc>
          <w:tcPr>
            <w:tcW w:w="1522" w:type="dxa"/>
          </w:tcPr>
          <w:p w14:paraId="266105D5"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いいえ ・ はい</w:t>
            </w:r>
          </w:p>
        </w:tc>
        <w:tc>
          <w:tcPr>
            <w:tcW w:w="2589" w:type="dxa"/>
          </w:tcPr>
          <w:p w14:paraId="73298F52" w14:textId="77777777" w:rsidR="005907B9" w:rsidRPr="005907B9" w:rsidRDefault="005907B9" w:rsidP="005907B9">
            <w:pPr>
              <w:widowControl/>
              <w:snapToGrid w:val="0"/>
              <w:jc w:val="left"/>
              <w:rPr>
                <w:rFonts w:ascii="Meiryo UI" w:eastAsia="Meiryo UI" w:hAnsi="Meiryo UI" w:cs="Times New Roman"/>
              </w:rPr>
            </w:pPr>
          </w:p>
        </w:tc>
      </w:tr>
    </w:tbl>
    <w:p w14:paraId="7FDCC90C" w14:textId="77777777" w:rsidR="005907B9" w:rsidRPr="005907B9" w:rsidRDefault="005907B9" w:rsidP="005907B9">
      <w:pPr>
        <w:snapToGrid w:val="0"/>
        <w:spacing w:before="240"/>
        <w:ind w:right="-24"/>
        <w:jc w:val="center"/>
        <w:rPr>
          <w:rFonts w:ascii="Meiryo UI" w:eastAsia="Meiryo UI" w:hAnsi="Meiryo UI" w:cs="Times New Roman"/>
          <w:b/>
          <w:bCs/>
          <w:sz w:val="32"/>
          <w:szCs w:val="32"/>
        </w:rPr>
      </w:pPr>
      <w:r w:rsidRPr="005907B9">
        <w:rPr>
          <w:rFonts w:ascii="Meiryo UI" w:eastAsia="Meiryo UI" w:hAnsi="Meiryo UI" w:cs="Times New Roman" w:hint="eastAsia"/>
          <w:b/>
          <w:bCs/>
          <w:sz w:val="32"/>
          <w:szCs w:val="32"/>
        </w:rPr>
        <w:t>ヨード造影剤使用同意書</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6"/>
      </w:tblGrid>
      <w:tr w:rsidR="005907B9" w:rsidRPr="005907B9" w14:paraId="46532086" w14:textId="77777777" w:rsidTr="008911CD">
        <w:trPr>
          <w:trHeight w:val="4502"/>
        </w:trPr>
        <w:tc>
          <w:tcPr>
            <w:tcW w:w="9846" w:type="dxa"/>
          </w:tcPr>
          <w:p w14:paraId="5419D7C8" w14:textId="77777777" w:rsidR="005907B9" w:rsidRPr="005907B9" w:rsidRDefault="005907B9" w:rsidP="005907B9">
            <w:pPr>
              <w:widowControl/>
              <w:snapToGrid w:val="0"/>
              <w:spacing w:beforeLines="-20" w:before="65464" w:beforeAutospacing="1"/>
              <w:jc w:val="left"/>
              <w:rPr>
                <w:rFonts w:ascii="Meiryo UI" w:eastAsia="Meiryo UI" w:hAnsi="Meiryo UI" w:cs="Times New Roman"/>
              </w:rPr>
            </w:pPr>
            <w:r w:rsidRPr="005907B9">
              <w:rPr>
                <w:rFonts w:ascii="Meiryo UI" w:eastAsia="Meiryo UI" w:hAnsi="Meiryo UI" w:cs="Times New Roman" w:hint="eastAsia"/>
              </w:rPr>
              <w:t>糸魚川総合病院　病院長　殿</w:t>
            </w:r>
          </w:p>
          <w:p w14:paraId="7E77E866" w14:textId="77777777" w:rsidR="005907B9" w:rsidRPr="005907B9" w:rsidRDefault="005907B9" w:rsidP="005907B9">
            <w:pPr>
              <w:widowControl/>
              <w:snapToGrid w:val="0"/>
              <w:rPr>
                <w:rFonts w:ascii="Meiryo UI" w:eastAsia="Meiryo UI" w:hAnsi="Meiryo UI" w:cs="Times New Roman"/>
                <w:bCs/>
              </w:rPr>
            </w:pPr>
            <w:r w:rsidRPr="005907B9">
              <w:rPr>
                <w:rFonts w:ascii="Meiryo UI" w:eastAsia="Meiryo UI" w:hAnsi="Meiryo UI" w:cs="Times New Roman" w:hint="eastAsia"/>
                <w:bCs/>
              </w:rPr>
              <w:t xml:space="preserve">私は、今回　</w:t>
            </w:r>
            <w:r w:rsidRPr="005907B9">
              <w:rPr>
                <w:rFonts w:ascii="Meiryo UI" w:eastAsia="Meiryo UI" w:hAnsi="Meiryo UI" w:cs="Times New Roman" w:hint="eastAsia"/>
                <w:b/>
                <w:bCs/>
                <w:u w:val="single"/>
              </w:rPr>
              <w:t>2</w:t>
            </w:r>
            <w:r w:rsidRPr="005907B9">
              <w:rPr>
                <w:rFonts w:ascii="Meiryo UI" w:eastAsia="Meiryo UI" w:hAnsi="Meiryo UI" w:cs="Times New Roman"/>
                <w:b/>
                <w:bCs/>
                <w:u w:val="single"/>
              </w:rPr>
              <w:t>0</w:t>
            </w:r>
            <w:r w:rsidRPr="005907B9">
              <w:rPr>
                <w:rFonts w:ascii="Meiryo UI" w:eastAsia="Meiryo UI" w:hAnsi="Meiryo UI" w:cs="Times New Roman" w:hint="eastAsia"/>
                <w:b/>
                <w:bCs/>
                <w:u w:val="single"/>
              </w:rPr>
              <w:t xml:space="preserve">　　　　年　　　　月　　　　日</w:t>
            </w:r>
            <w:r w:rsidRPr="005907B9">
              <w:rPr>
                <w:rFonts w:ascii="Meiryo UI" w:eastAsia="Meiryo UI" w:hAnsi="Meiryo UI" w:cs="Times New Roman" w:hint="eastAsia"/>
                <w:b/>
                <w:bCs/>
              </w:rPr>
              <w:t xml:space="preserve"> </w:t>
            </w:r>
            <w:r w:rsidRPr="005907B9">
              <w:rPr>
                <w:rFonts w:ascii="Meiryo UI" w:eastAsia="Meiryo UI" w:hAnsi="Meiryo UI" w:cs="Times New Roman" w:hint="eastAsia"/>
                <w:bCs/>
              </w:rPr>
              <w:t xml:space="preserve">予定のCT検査におけるヨード造影剤使用について、別紙説明にもとづき、医師より説明を受け質問する機会を得ました．ヨード造影剤の必要性やその副作用について理解した上で以下のように回答いたします.　</w:t>
            </w:r>
          </w:p>
          <w:p w14:paraId="591B7B9A" w14:textId="77777777" w:rsidR="005907B9" w:rsidRPr="005907B9" w:rsidRDefault="005907B9" w:rsidP="005907B9">
            <w:pPr>
              <w:widowControl/>
              <w:snapToGrid w:val="0"/>
              <w:jc w:val="right"/>
              <w:rPr>
                <w:rFonts w:ascii="Meiryo UI" w:eastAsia="Meiryo UI" w:hAnsi="Meiryo UI" w:cs="Times New Roman"/>
                <w:b/>
                <w:bCs/>
              </w:rPr>
            </w:pPr>
            <w:r w:rsidRPr="005907B9">
              <w:rPr>
                <w:rFonts w:ascii="Meiryo UI" w:eastAsia="Meiryo UI" w:hAnsi="Meiryo UI" w:cs="Times New Roman"/>
                <w:noProof/>
              </w:rPr>
              <mc:AlternateContent>
                <mc:Choice Requires="wps">
                  <w:drawing>
                    <wp:anchor distT="0" distB="0" distL="114300" distR="114300" simplePos="0" relativeHeight="251682816" behindDoc="0" locked="0" layoutInCell="1" allowOverlap="1" wp14:anchorId="10E5FD35" wp14:editId="622F9DC3">
                      <wp:simplePos x="0" y="0"/>
                      <wp:positionH relativeFrom="column">
                        <wp:posOffset>-55245</wp:posOffset>
                      </wp:positionH>
                      <wp:positionV relativeFrom="paragraph">
                        <wp:posOffset>197485</wp:posOffset>
                      </wp:positionV>
                      <wp:extent cx="6244864" cy="2204085"/>
                      <wp:effectExtent l="19050" t="19050" r="22860" b="24765"/>
                      <wp:wrapNone/>
                      <wp:docPr id="17" name="正方形/長方形 17"/>
                      <wp:cNvGraphicFramePr/>
                      <a:graphic xmlns:a="http://schemas.openxmlformats.org/drawingml/2006/main">
                        <a:graphicData uri="http://schemas.microsoft.com/office/word/2010/wordprocessingShape">
                          <wps:wsp>
                            <wps:cNvSpPr/>
                            <wps:spPr>
                              <a:xfrm>
                                <a:off x="0" y="0"/>
                                <a:ext cx="6244864" cy="220408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59BD8D" id="正方形/長方形 17" o:spid="_x0000_s1026" style="position:absolute;left:0;text-align:left;margin-left:-4.35pt;margin-top:15.55pt;width:491.7pt;height:17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" filled="f" strokecolor="red" strokeweight="2.25pt"/>
                  </w:pict>
                </mc:Fallback>
              </mc:AlternateContent>
            </w:r>
            <w:r w:rsidRPr="005907B9">
              <w:rPr>
                <w:rFonts w:ascii="Meiryo UI" w:eastAsia="Meiryo UI" w:hAnsi="Meiryo UI" w:cs="Times New Roman" w:hint="eastAsia"/>
                <w:b/>
                <w:bCs/>
                <w:color w:val="FF0000"/>
                <w:sz w:val="18"/>
                <w:szCs w:val="18"/>
              </w:rPr>
              <w:t>太枠の中についてご記入ください</w:t>
            </w:r>
          </w:p>
          <w:tbl>
            <w:tblPr>
              <w:tblStyle w:val="10"/>
              <w:tblpPr w:leftFromText="142" w:rightFromText="142" w:vertAnchor="text" w:horzAnchor="margin" w:tblpY="74"/>
              <w:tblOverlap w:val="nev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610"/>
            </w:tblGrid>
            <w:tr w:rsidR="005907B9" w:rsidRPr="005907B9" w14:paraId="7B8CF258" w14:textId="77777777" w:rsidTr="008911CD">
              <w:trPr>
                <w:trHeight w:val="640"/>
              </w:trPr>
              <w:tc>
                <w:tcPr>
                  <w:tcW w:w="9610" w:type="dxa"/>
                  <w:tcBorders>
                    <w:top w:val="dashed" w:sz="8" w:space="0" w:color="000000"/>
                    <w:left w:val="dashed" w:sz="8" w:space="0" w:color="000000"/>
                    <w:bottom w:val="dashed" w:sz="8" w:space="0" w:color="000000"/>
                    <w:right w:val="dashed" w:sz="8" w:space="0" w:color="000000"/>
                  </w:tcBorders>
                </w:tcPr>
                <w:p w14:paraId="0E61A82D" w14:textId="77777777" w:rsidR="005907B9" w:rsidRPr="005907B9" w:rsidRDefault="005907B9" w:rsidP="005907B9">
                  <w:pPr>
                    <w:widowControl/>
                    <w:snapToGrid w:val="0"/>
                    <w:jc w:val="left"/>
                    <w:rPr>
                      <w:rFonts w:ascii="Meiryo UI" w:eastAsia="Meiryo UI" w:hAnsi="Meiryo UI" w:cs="Times New Roman"/>
                      <w:b/>
                      <w:bCs/>
                      <w:sz w:val="24"/>
                      <w:szCs w:val="28"/>
                    </w:rPr>
                  </w:pPr>
                  <w:r w:rsidRPr="005907B9">
                    <w:rPr>
                      <w:rFonts w:ascii="Meiryo UI" w:eastAsia="Meiryo UI" w:hAnsi="Meiryo UI" w:cs="Times New Roman" w:hint="eastAsia"/>
                      <w:noProof/>
                      <w:u w:val="single"/>
                    </w:rPr>
                    <mc:AlternateContent>
                      <mc:Choice Requires="wps">
                        <w:drawing>
                          <wp:anchor distT="0" distB="0" distL="114300" distR="114300" simplePos="0" relativeHeight="251683840" behindDoc="0" locked="0" layoutInCell="1" allowOverlap="1" wp14:anchorId="57C434EE" wp14:editId="1D2F684D">
                            <wp:simplePos x="0" y="0"/>
                            <wp:positionH relativeFrom="column">
                              <wp:posOffset>-46355</wp:posOffset>
                            </wp:positionH>
                            <wp:positionV relativeFrom="paragraph">
                              <wp:posOffset>4445</wp:posOffset>
                            </wp:positionV>
                            <wp:extent cx="266700" cy="267335"/>
                            <wp:effectExtent l="0" t="0" r="19050" b="18415"/>
                            <wp:wrapNone/>
                            <wp:docPr id="19" name="円/楕円 2"/>
                            <wp:cNvGraphicFramePr/>
                            <a:graphic xmlns:a="http://schemas.openxmlformats.org/drawingml/2006/main">
                              <a:graphicData uri="http://schemas.microsoft.com/office/word/2010/wordprocessingShape">
                                <wps:wsp>
                                  <wps:cNvSpPr/>
                                  <wps:spPr>
                                    <a:xfrm>
                                      <a:off x="0" y="0"/>
                                      <a:ext cx="266700" cy="267335"/>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1262F3" id="円/楕円 2" o:spid="_x0000_s1026" style="position:absolute;left:0;text-align:left;margin-left:-3.65pt;margin-top:.35pt;width:21pt;height:2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" filled="f" strokecolor="windowText" strokeweight="1pt">
                            <v:stroke dashstyle="1 1" joinstyle="miter"/>
                          </v:oval>
                        </w:pict>
                      </mc:Fallback>
                    </mc:AlternateContent>
                  </w:r>
                  <w:r w:rsidRPr="005907B9">
                    <w:rPr>
                      <w:rFonts w:ascii="Meiryo UI" w:eastAsia="Meiryo UI" w:hAnsi="Meiryo UI" w:cs="Times New Roman" w:hint="eastAsia"/>
                      <w:b/>
                      <w:bCs/>
                      <w:sz w:val="24"/>
                      <w:szCs w:val="28"/>
                    </w:rPr>
                    <w:t>１．ヨード</w:t>
                  </w:r>
                  <w:r w:rsidRPr="005907B9">
                    <w:rPr>
                      <w:rFonts w:ascii="Meiryo UI" w:eastAsia="Meiryo UI" w:hAnsi="Meiryo UI" w:cs="Times New Roman"/>
                      <w:b/>
                      <w:bCs/>
                      <w:sz w:val="24"/>
                      <w:szCs w:val="28"/>
                    </w:rPr>
                    <w:t>造影剤を使用することに同意します</w:t>
                  </w:r>
                </w:p>
                <w:p w14:paraId="537D8908" w14:textId="77777777" w:rsidR="005907B9" w:rsidRPr="005907B9" w:rsidRDefault="005907B9" w:rsidP="005907B9">
                  <w:pPr>
                    <w:widowControl/>
                    <w:snapToGrid w:val="0"/>
                    <w:ind w:firstLineChars="150" w:firstLine="315"/>
                    <w:jc w:val="left"/>
                    <w:rPr>
                      <w:rFonts w:ascii="Meiryo UI" w:eastAsia="Meiryo UI" w:hAnsi="Meiryo UI" w:cs="Times New Roman"/>
                    </w:rPr>
                  </w:pPr>
                  <w:r w:rsidRPr="005907B9">
                    <w:rPr>
                      <w:rFonts w:ascii="Meiryo UI" w:eastAsia="Meiryo UI" w:hAnsi="Meiryo UI" w:cs="Times New Roman" w:hint="eastAsia"/>
                    </w:rPr>
                    <w:t>予期せぬ事態の際に救急処置が適宜行われることにも同意します．</w:t>
                  </w:r>
                </w:p>
                <w:p w14:paraId="11FEEB13" w14:textId="77777777" w:rsidR="005907B9" w:rsidRPr="005907B9" w:rsidRDefault="005907B9" w:rsidP="005907B9">
                  <w:pPr>
                    <w:widowControl/>
                    <w:snapToGrid w:val="0"/>
                    <w:ind w:firstLineChars="150" w:firstLine="315"/>
                    <w:jc w:val="left"/>
                    <w:rPr>
                      <w:rFonts w:ascii="Meiryo UI" w:eastAsia="Meiryo UI" w:hAnsi="Meiryo UI" w:cs="Times New Roman"/>
                    </w:rPr>
                  </w:pPr>
                </w:p>
              </w:tc>
            </w:tr>
            <w:tr w:rsidR="005907B9" w:rsidRPr="005907B9" w14:paraId="17809F3A" w14:textId="77777777" w:rsidTr="008911CD">
              <w:trPr>
                <w:trHeight w:val="640"/>
              </w:trPr>
              <w:tc>
                <w:tcPr>
                  <w:tcW w:w="9610" w:type="dxa"/>
                  <w:tcBorders>
                    <w:top w:val="dashed" w:sz="8" w:space="0" w:color="000000"/>
                    <w:left w:val="dashed" w:sz="8" w:space="0" w:color="000000"/>
                    <w:bottom w:val="dashed" w:sz="8" w:space="0" w:color="000000"/>
                    <w:right w:val="dashed" w:sz="8" w:space="0" w:color="000000"/>
                  </w:tcBorders>
                </w:tcPr>
                <w:p w14:paraId="693A0DE1" w14:textId="77777777" w:rsidR="005907B9" w:rsidRPr="005907B9" w:rsidRDefault="005907B9" w:rsidP="005907B9">
                  <w:pPr>
                    <w:widowControl/>
                    <w:snapToGrid w:val="0"/>
                    <w:jc w:val="left"/>
                    <w:rPr>
                      <w:rFonts w:ascii="Meiryo UI" w:eastAsia="Meiryo UI" w:hAnsi="Meiryo UI" w:cs="Times New Roman"/>
                      <w:b/>
                      <w:bCs/>
                      <w:sz w:val="24"/>
                      <w:szCs w:val="28"/>
                    </w:rPr>
                  </w:pPr>
                  <w:r w:rsidRPr="005907B9">
                    <w:rPr>
                      <w:rFonts w:ascii="Meiryo UI" w:eastAsia="Meiryo UI" w:hAnsi="Meiryo UI" w:cs="Times New Roman" w:hint="eastAsia"/>
                      <w:noProof/>
                      <w:u w:val="single"/>
                    </w:rPr>
                    <mc:AlternateContent>
                      <mc:Choice Requires="wps">
                        <w:drawing>
                          <wp:anchor distT="0" distB="0" distL="114300" distR="114300" simplePos="0" relativeHeight="251684864" behindDoc="0" locked="0" layoutInCell="1" allowOverlap="1" wp14:anchorId="3EC123A5" wp14:editId="12814A55">
                            <wp:simplePos x="0" y="0"/>
                            <wp:positionH relativeFrom="column">
                              <wp:posOffset>-46355</wp:posOffset>
                            </wp:positionH>
                            <wp:positionV relativeFrom="paragraph">
                              <wp:posOffset>-10795</wp:posOffset>
                            </wp:positionV>
                            <wp:extent cx="266700" cy="267335"/>
                            <wp:effectExtent l="0" t="0" r="19050" b="18415"/>
                            <wp:wrapNone/>
                            <wp:docPr id="20" name="円/楕円 3"/>
                            <wp:cNvGraphicFramePr/>
                            <a:graphic xmlns:a="http://schemas.openxmlformats.org/drawingml/2006/main">
                              <a:graphicData uri="http://schemas.microsoft.com/office/word/2010/wordprocessingShape">
                                <wps:wsp>
                                  <wps:cNvSpPr/>
                                  <wps:spPr>
                                    <a:xfrm>
                                      <a:off x="0" y="0"/>
                                      <a:ext cx="266700" cy="267335"/>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1F6473" id="円/楕円 3" o:spid="_x0000_s1026" style="position:absolute;left:0;text-align:left;margin-left:-3.65pt;margin-top:-.85pt;width:21pt;height:2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" filled="f" strokecolor="windowText" strokeweight="1pt">
                            <v:stroke dashstyle="1 1" joinstyle="miter"/>
                          </v:oval>
                        </w:pict>
                      </mc:Fallback>
                    </mc:AlternateContent>
                  </w:r>
                  <w:r w:rsidRPr="005907B9">
                    <w:rPr>
                      <w:rFonts w:ascii="Meiryo UI" w:eastAsia="Meiryo UI" w:hAnsi="Meiryo UI" w:cs="Times New Roman" w:hint="eastAsia"/>
                      <w:b/>
                      <w:bCs/>
                      <w:sz w:val="24"/>
                      <w:szCs w:val="28"/>
                    </w:rPr>
                    <w:t>２．ヨード</w:t>
                  </w:r>
                  <w:r w:rsidRPr="005907B9">
                    <w:rPr>
                      <w:rFonts w:ascii="Meiryo UI" w:eastAsia="Meiryo UI" w:hAnsi="Meiryo UI" w:cs="Times New Roman"/>
                      <w:b/>
                      <w:bCs/>
                      <w:sz w:val="24"/>
                      <w:szCs w:val="28"/>
                    </w:rPr>
                    <w:t>造影剤を使用することに同意しません</w:t>
                  </w:r>
                </w:p>
                <w:p w14:paraId="733370F0" w14:textId="77777777" w:rsidR="005907B9" w:rsidRPr="005907B9" w:rsidRDefault="005907B9" w:rsidP="005907B9">
                  <w:pPr>
                    <w:widowControl/>
                    <w:snapToGrid w:val="0"/>
                    <w:ind w:firstLineChars="150" w:firstLine="315"/>
                    <w:jc w:val="left"/>
                    <w:rPr>
                      <w:rFonts w:ascii="Meiryo UI" w:eastAsia="Meiryo UI" w:hAnsi="Meiryo UI" w:cs="Times New Roman"/>
                    </w:rPr>
                  </w:pPr>
                  <w:r w:rsidRPr="005907B9">
                    <w:rPr>
                      <w:rFonts w:ascii="Meiryo UI" w:eastAsia="Meiryo UI" w:hAnsi="Meiryo UI" w:cs="Times New Roman" w:hint="eastAsia"/>
                    </w:rPr>
                    <w:t>造影剤を使用しないことにより診断の精度が低くなることも理解しました．</w:t>
                  </w:r>
                </w:p>
              </w:tc>
            </w:tr>
          </w:tbl>
          <w:p w14:paraId="3C69273F" w14:textId="77777777" w:rsidR="005907B9" w:rsidRPr="005907B9" w:rsidRDefault="005907B9" w:rsidP="005907B9">
            <w:pPr>
              <w:widowControl/>
              <w:snapToGrid w:val="0"/>
              <w:spacing w:line="276" w:lineRule="auto"/>
              <w:jc w:val="left"/>
              <w:rPr>
                <w:rFonts w:ascii="Meiryo UI" w:eastAsia="Meiryo UI" w:hAnsi="Meiryo UI" w:cs="Times New Roman"/>
                <w:sz w:val="10"/>
                <w:szCs w:val="10"/>
              </w:rPr>
            </w:pPr>
          </w:p>
          <w:p w14:paraId="2913780D" w14:textId="77777777" w:rsidR="005907B9" w:rsidRPr="005907B9" w:rsidRDefault="005907B9" w:rsidP="005907B9">
            <w:pPr>
              <w:widowControl/>
              <w:snapToGrid w:val="0"/>
              <w:spacing w:before="240" w:line="276" w:lineRule="auto"/>
              <w:ind w:firstLineChars="310" w:firstLine="744"/>
              <w:jc w:val="left"/>
              <w:rPr>
                <w:rFonts w:ascii="Meiryo UI" w:eastAsia="Meiryo UI" w:hAnsi="Meiryo UI" w:cs="Times New Roman"/>
                <w:sz w:val="24"/>
                <w:szCs w:val="26"/>
                <w:u w:val="single"/>
              </w:rPr>
            </w:pPr>
            <w:r w:rsidRPr="005907B9">
              <w:rPr>
                <w:rFonts w:ascii="Meiryo UI" w:eastAsia="Meiryo UI" w:hAnsi="Meiryo UI" w:cs="Times New Roman" w:hint="eastAsia"/>
                <w:sz w:val="24"/>
                <w:szCs w:val="26"/>
                <w:u w:val="single"/>
              </w:rPr>
              <w:t xml:space="preserve">記入日 </w:t>
            </w:r>
            <w:r w:rsidRPr="005907B9">
              <w:rPr>
                <w:rFonts w:ascii="Meiryo UI" w:eastAsia="Meiryo UI" w:hAnsi="Meiryo UI" w:cs="Times New Roman"/>
                <w:sz w:val="24"/>
                <w:szCs w:val="26"/>
                <w:u w:val="single"/>
              </w:rPr>
              <w:t xml:space="preserve"> </w:t>
            </w:r>
            <w:r w:rsidRPr="005907B9">
              <w:rPr>
                <w:rFonts w:ascii="Meiryo UI" w:eastAsia="Meiryo UI" w:hAnsi="Meiryo UI" w:cs="Times New Roman"/>
                <w:sz w:val="2"/>
                <w:szCs w:val="2"/>
                <w:u w:val="single"/>
              </w:rPr>
              <w:t xml:space="preserve">　　　　　　　</w:t>
            </w:r>
            <w:r w:rsidRPr="005907B9">
              <w:rPr>
                <w:rFonts w:ascii="Meiryo UI" w:eastAsia="Meiryo UI" w:hAnsi="Meiryo UI" w:cs="Times New Roman" w:hint="eastAsia"/>
                <w:sz w:val="24"/>
                <w:szCs w:val="26"/>
                <w:u w:val="single"/>
              </w:rPr>
              <w:t>20　　　年　　　月　　　日</w:t>
            </w:r>
            <w:r w:rsidRPr="005907B9">
              <w:rPr>
                <w:rFonts w:ascii="Meiryo UI" w:eastAsia="Meiryo UI" w:hAnsi="Meiryo UI" w:cs="Times New Roman" w:hint="eastAsia"/>
                <w:sz w:val="24"/>
                <w:szCs w:val="28"/>
              </w:rPr>
              <w:t xml:space="preserve">　　</w:t>
            </w:r>
            <w:r w:rsidRPr="005907B9">
              <w:rPr>
                <w:rFonts w:ascii="Meiryo UI" w:eastAsia="Meiryo UI" w:hAnsi="Meiryo UI" w:cs="Times New Roman" w:hint="eastAsia"/>
                <w:sz w:val="24"/>
                <w:szCs w:val="26"/>
                <w:u w:val="single"/>
              </w:rPr>
              <w:t xml:space="preserve">氏名　　　　　　　</w:t>
            </w:r>
            <w:r w:rsidRPr="005907B9">
              <w:rPr>
                <w:rFonts w:ascii="Meiryo UI" w:eastAsia="Meiryo UI" w:hAnsi="Meiryo UI" w:cs="Times New Roman" w:hint="eastAsia"/>
                <w:sz w:val="2"/>
                <w:szCs w:val="2"/>
                <w:u w:val="single"/>
              </w:rPr>
              <w:t xml:space="preserve">　　　　</w:t>
            </w:r>
            <w:r w:rsidRPr="005907B9">
              <w:rPr>
                <w:rFonts w:ascii="Meiryo UI" w:eastAsia="Meiryo UI" w:hAnsi="Meiryo UI" w:cs="Times New Roman" w:hint="eastAsia"/>
                <w:sz w:val="24"/>
                <w:szCs w:val="26"/>
                <w:u w:val="single"/>
              </w:rPr>
              <w:t xml:space="preserve">　 </w:t>
            </w:r>
            <w:r w:rsidRPr="005907B9">
              <w:rPr>
                <w:rFonts w:ascii="Meiryo UI" w:eastAsia="Meiryo UI" w:hAnsi="Meiryo UI" w:cs="Times New Roman"/>
                <w:sz w:val="24"/>
                <w:szCs w:val="26"/>
                <w:u w:val="single"/>
              </w:rPr>
              <w:t xml:space="preserve">              　　　　</w:t>
            </w:r>
            <w:r w:rsidRPr="005907B9">
              <w:rPr>
                <w:rFonts w:ascii="Meiryo UI" w:eastAsia="Meiryo UI" w:hAnsi="Meiryo UI" w:cs="Times New Roman" w:hint="eastAsia"/>
                <w:sz w:val="24"/>
                <w:szCs w:val="26"/>
                <w:u w:val="single"/>
              </w:rPr>
              <w:t xml:space="preserve">　　 </w:t>
            </w:r>
            <w:r w:rsidRPr="005907B9">
              <w:rPr>
                <w:rFonts w:ascii="Meiryo UI" w:eastAsia="Meiryo UI" w:hAnsi="Meiryo UI" w:cs="Times New Roman"/>
                <w:sz w:val="24"/>
                <w:szCs w:val="26"/>
                <w:u w:val="single"/>
              </w:rPr>
              <w:t xml:space="preserve">   </w:t>
            </w:r>
          </w:p>
          <w:p w14:paraId="6AF14E3B" w14:textId="77777777" w:rsidR="005907B9" w:rsidRPr="005907B9" w:rsidRDefault="005907B9" w:rsidP="005907B9">
            <w:pPr>
              <w:widowControl/>
              <w:snapToGrid w:val="0"/>
              <w:spacing w:before="240" w:line="276" w:lineRule="auto"/>
              <w:ind w:firstLineChars="1600" w:firstLine="3840"/>
              <w:jc w:val="left"/>
              <w:rPr>
                <w:rFonts w:ascii="Meiryo UI" w:eastAsia="Meiryo UI" w:hAnsi="Meiryo UI" w:cs="Times New Roman"/>
                <w:sz w:val="26"/>
                <w:szCs w:val="26"/>
                <w:u w:val="single"/>
              </w:rPr>
            </w:pPr>
            <w:r w:rsidRPr="005907B9">
              <w:rPr>
                <w:rFonts w:ascii="Meiryo UI" w:eastAsia="Meiryo UI" w:hAnsi="Meiryo UI" w:cs="Times New Roman" w:hint="eastAsia"/>
                <w:sz w:val="24"/>
                <w:szCs w:val="26"/>
                <w:u w:val="single"/>
              </w:rPr>
              <w:t xml:space="preserve">代理人氏名　　　　　　　　　 </w:t>
            </w:r>
            <w:r w:rsidRPr="005907B9">
              <w:rPr>
                <w:rFonts w:ascii="Meiryo UI" w:eastAsia="Meiryo UI" w:hAnsi="Meiryo UI" w:cs="Times New Roman"/>
                <w:sz w:val="24"/>
                <w:szCs w:val="26"/>
                <w:u w:val="single"/>
              </w:rPr>
              <w:t xml:space="preserve">    </w:t>
            </w:r>
            <w:r w:rsidRPr="005907B9">
              <w:rPr>
                <w:rFonts w:ascii="Meiryo UI" w:eastAsia="Meiryo UI" w:hAnsi="Meiryo UI" w:cs="Times New Roman" w:hint="eastAsia"/>
                <w:sz w:val="24"/>
                <w:szCs w:val="26"/>
                <w:u w:val="single"/>
              </w:rPr>
              <w:t xml:space="preserve">　　　（続柄） </w:t>
            </w:r>
            <w:r w:rsidRPr="005907B9">
              <w:rPr>
                <w:rFonts w:ascii="Meiryo UI" w:eastAsia="Meiryo UI" w:hAnsi="Meiryo UI" w:cs="Times New Roman"/>
                <w:sz w:val="24"/>
                <w:szCs w:val="26"/>
                <w:u w:val="single"/>
              </w:rPr>
              <w:t xml:space="preserve">       </w:t>
            </w:r>
            <w:r w:rsidRPr="005907B9">
              <w:rPr>
                <w:rFonts w:ascii="Meiryo UI" w:eastAsia="Meiryo UI" w:hAnsi="Meiryo UI" w:cs="Times New Roman"/>
                <w:sz w:val="26"/>
                <w:szCs w:val="26"/>
                <w:u w:val="single"/>
              </w:rPr>
              <w:t xml:space="preserve"> </w:t>
            </w:r>
          </w:p>
        </w:tc>
      </w:tr>
    </w:tbl>
    <w:p w14:paraId="7E138E84" w14:textId="77777777" w:rsidR="005907B9" w:rsidRPr="005907B9" w:rsidRDefault="005907B9" w:rsidP="005907B9">
      <w:pPr>
        <w:widowControl/>
        <w:snapToGrid w:val="0"/>
        <w:jc w:val="left"/>
        <w:rPr>
          <w:rFonts w:ascii="Meiryo UI" w:eastAsia="Meiryo UI" w:hAnsi="Meiryo UI" w:cs="Times New Roman"/>
          <w:sz w:val="2"/>
          <w:szCs w:val="2"/>
          <w:shd w:val="pct15" w:color="auto" w:fill="FFFFFF"/>
        </w:rPr>
      </w:pPr>
    </w:p>
    <w:p w14:paraId="4F4F55FD" w14:textId="77777777" w:rsidR="005907B9" w:rsidRPr="005907B9" w:rsidRDefault="005907B9" w:rsidP="005907B9">
      <w:pPr>
        <w:widowControl/>
        <w:snapToGrid w:val="0"/>
        <w:jc w:val="left"/>
        <w:rPr>
          <w:rFonts w:ascii="Meiryo UI" w:eastAsia="Meiryo UI" w:hAnsi="Meiryo UI" w:cs="Times New Roman"/>
          <w:shd w:val="pct15" w:color="auto" w:fill="FFFFFF"/>
        </w:rPr>
      </w:pPr>
      <w:r w:rsidRPr="005907B9">
        <w:rPr>
          <w:rFonts w:ascii="Meiryo UI" w:eastAsia="Meiryo UI" w:hAnsi="Meiryo UI" w:cs="Times New Roman" w:hint="eastAsia"/>
          <w:shd w:val="pct15" w:color="auto" w:fill="FFFFFF"/>
        </w:rPr>
        <w:t>医師記入欄</w:t>
      </w:r>
    </w:p>
    <w:p w14:paraId="31A2A473" w14:textId="77777777" w:rsidR="005907B9" w:rsidRPr="005907B9" w:rsidRDefault="005907B9" w:rsidP="005907B9">
      <w:pPr>
        <w:widowControl/>
        <w:snapToGrid w:val="0"/>
        <w:ind w:leftChars="100" w:left="210"/>
        <w:jc w:val="left"/>
        <w:rPr>
          <w:rFonts w:ascii="Meiryo UI" w:eastAsia="Meiryo UI" w:hAnsi="Meiryo UI" w:cs="Times New Roman"/>
        </w:rPr>
      </w:pPr>
      <w:r w:rsidRPr="005907B9">
        <w:rPr>
          <w:rFonts w:ascii="Meiryo UI" w:eastAsia="Meiryo UI" w:hAnsi="Meiryo UI" w:cs="Times New Roman" w:hint="eastAsia"/>
        </w:rPr>
        <w:t>ヨード造影剤の使用について患者様に説明し、同意書を確認しました．また問診の内容および直近3ヶ月以内の</w:t>
      </w:r>
    </w:p>
    <w:p w14:paraId="478BABF0" w14:textId="77777777" w:rsidR="005907B9" w:rsidRPr="005907B9" w:rsidRDefault="005907B9" w:rsidP="005907B9">
      <w:pPr>
        <w:widowControl/>
        <w:snapToGrid w:val="0"/>
        <w:ind w:leftChars="100" w:left="210"/>
        <w:jc w:val="left"/>
        <w:rPr>
          <w:rFonts w:ascii="Meiryo UI" w:eastAsia="Meiryo UI" w:hAnsi="Meiryo UI" w:cs="Times New Roman"/>
        </w:rPr>
      </w:pPr>
      <w:r w:rsidRPr="005907B9">
        <w:rPr>
          <w:rFonts w:ascii="Meiryo UI" w:eastAsia="Meiryo UI" w:hAnsi="Meiryo UI" w:cs="Times New Roman" w:hint="eastAsia"/>
        </w:rPr>
        <w:t>腎機能を確認し、造影剤の使用について以下のように判断します．</w:t>
      </w:r>
    </w:p>
    <w:p w14:paraId="5450000F" w14:textId="77777777" w:rsidR="005907B9" w:rsidRPr="005907B9" w:rsidRDefault="005907B9" w:rsidP="005907B9">
      <w:pPr>
        <w:widowControl/>
        <w:snapToGrid w:val="0"/>
        <w:jc w:val="left"/>
        <w:rPr>
          <w:rFonts w:ascii="Meiryo UI" w:eastAsia="Meiryo UI" w:hAnsi="Meiryo UI" w:cs="Times New Roman"/>
        </w:rPr>
      </w:pPr>
      <w:r w:rsidRPr="005907B9">
        <w:rPr>
          <w:rFonts w:ascii="Meiryo UI" w:eastAsia="Meiryo UI" w:hAnsi="Meiryo UI" w:cs="Times New Roman" w:hint="eastAsia"/>
        </w:rPr>
        <w:t xml:space="preserve">▢　</w:t>
      </w:r>
      <w:r w:rsidRPr="005907B9">
        <w:rPr>
          <w:rFonts w:ascii="Meiryo UI" w:eastAsia="Meiryo UI" w:hAnsi="Meiryo UI" w:cs="Times New Roman" w:hint="eastAsia"/>
          <w:b/>
        </w:rPr>
        <w:t>造影可能</w:t>
      </w:r>
      <w:r w:rsidRPr="005907B9">
        <w:rPr>
          <w:rFonts w:ascii="Meiryo UI" w:eastAsia="Meiryo UI" w:hAnsi="Meiryo UI" w:cs="Times New Roman" w:hint="eastAsia"/>
        </w:rPr>
        <w:t xml:space="preserve">　　　　</w:t>
      </w:r>
    </w:p>
    <w:p w14:paraId="1C1F328B" w14:textId="77777777" w:rsidR="005907B9" w:rsidRPr="005907B9" w:rsidRDefault="005907B9" w:rsidP="005907B9">
      <w:pPr>
        <w:widowControl/>
        <w:snapToGrid w:val="0"/>
        <w:ind w:left="1440" w:hangingChars="600" w:hanging="1440"/>
        <w:jc w:val="left"/>
        <w:rPr>
          <w:rFonts w:ascii="Meiryo UI" w:eastAsia="Meiryo UI" w:hAnsi="Meiryo UI" w:cs="Times New Roman"/>
        </w:rPr>
      </w:pPr>
      <w:r w:rsidRPr="005907B9">
        <w:rPr>
          <w:rFonts w:ascii="Meiryo UI" w:eastAsia="Meiryo UI" w:hAnsi="Meiryo UI" w:cs="Times New Roman"/>
          <w:noProof/>
          <w:sz w:val="24"/>
          <w:szCs w:val="24"/>
          <w:u w:val="single"/>
        </w:rPr>
        <mc:AlternateContent>
          <mc:Choice Requires="wps">
            <w:drawing>
              <wp:anchor distT="45720" distB="45720" distL="114300" distR="114300" simplePos="0" relativeHeight="251687936" behindDoc="0" locked="0" layoutInCell="1" allowOverlap="1" wp14:anchorId="050D6D1C" wp14:editId="6F1F708F">
                <wp:simplePos x="0" y="0"/>
                <wp:positionH relativeFrom="column">
                  <wp:posOffset>3175</wp:posOffset>
                </wp:positionH>
                <wp:positionV relativeFrom="paragraph">
                  <wp:posOffset>426720</wp:posOffset>
                </wp:positionV>
                <wp:extent cx="2107565"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404620"/>
                        </a:xfrm>
                        <a:prstGeom prst="rect">
                          <a:avLst/>
                        </a:prstGeom>
                        <a:noFill/>
                        <a:ln w="9525">
                          <a:noFill/>
                          <a:miter lim="800000"/>
                          <a:headEnd/>
                          <a:tailEnd/>
                        </a:ln>
                      </wps:spPr>
                      <wps:txbx>
                        <w:txbxContent>
                          <w:p w14:paraId="40AE00F0" w14:textId="77777777" w:rsidR="005907B9" w:rsidRPr="00113FEA" w:rsidRDefault="005907B9" w:rsidP="005907B9">
                            <w:pPr>
                              <w:rPr>
                                <w:rFonts w:ascii="Meiryo UI" w:eastAsia="Meiryo UI" w:hAnsi="Meiryo UI"/>
                                <w:szCs w:val="21"/>
                              </w:rPr>
                            </w:pPr>
                            <w:r w:rsidRPr="00113FEA">
                              <w:rPr>
                                <w:rFonts w:ascii="Meiryo UI" w:eastAsia="Meiryo UI" w:hAnsi="Meiryo UI" w:hint="eastAsia"/>
                                <w:szCs w:val="21"/>
                              </w:rPr>
                              <w:t>測定日</w:t>
                            </w:r>
                            <w:r w:rsidRPr="00113FEA">
                              <w:rPr>
                                <w:rFonts w:ascii="Meiryo UI" w:eastAsia="Meiryo UI" w:hAnsi="Meiryo UI" w:hint="eastAsia"/>
                                <w:szCs w:val="21"/>
                                <w:u w:val="single"/>
                              </w:rPr>
                              <w:t xml:space="preserve">　2</w:t>
                            </w:r>
                            <w:r w:rsidRPr="00113FEA">
                              <w:rPr>
                                <w:rFonts w:ascii="Meiryo UI" w:eastAsia="Meiryo UI" w:hAnsi="Meiryo UI"/>
                                <w:szCs w:val="21"/>
                                <w:u w:val="single"/>
                              </w:rPr>
                              <w:t xml:space="preserve">0    </w:t>
                            </w:r>
                            <w:r w:rsidRPr="00113FEA">
                              <w:rPr>
                                <w:rFonts w:ascii="Meiryo UI" w:eastAsia="Meiryo UI" w:hAnsi="Meiryo UI" w:hint="eastAsia"/>
                                <w:szCs w:val="21"/>
                                <w:u w:val="single"/>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0D6D1C" id="テキスト ボックス 2" o:spid="_x0000_s1028" type="#_x0000_t202" style="position:absolute;left:0;text-align:left;margin-left:.25pt;margin-top:33.6pt;width:165.9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" filled="f" stroked="f">
                <v:textbox style="mso-fit-shape-to-text:t">
                  <w:txbxContent>
                    <w:p w14:paraId="40AE00F0" w14:textId="77777777" w:rsidR="005907B9" w:rsidRPr="00113FEA" w:rsidRDefault="005907B9" w:rsidP="005907B9">
                      <w:pPr>
                        <w:rPr>
                          <w:rFonts w:ascii="Meiryo UI" w:eastAsia="Meiryo UI" w:hAnsi="Meiryo UI"/>
                          <w:szCs w:val="21"/>
                        </w:rPr>
                      </w:pPr>
                      <w:r w:rsidRPr="00113FEA">
                        <w:rPr>
                          <w:rFonts w:ascii="Meiryo UI" w:eastAsia="Meiryo UI" w:hAnsi="Meiryo UI" w:hint="eastAsia"/>
                          <w:szCs w:val="21"/>
                        </w:rPr>
                        <w:t>測定日</w:t>
                      </w:r>
                      <w:r w:rsidRPr="00113FEA">
                        <w:rPr>
                          <w:rFonts w:ascii="Meiryo UI" w:eastAsia="Meiryo UI" w:hAnsi="Meiryo UI" w:hint="eastAsia"/>
                          <w:szCs w:val="21"/>
                          <w:u w:val="single"/>
                        </w:rPr>
                        <w:t xml:space="preserve">　2</w:t>
                      </w:r>
                      <w:r w:rsidRPr="00113FEA">
                        <w:rPr>
                          <w:rFonts w:ascii="Meiryo UI" w:eastAsia="Meiryo UI" w:hAnsi="Meiryo UI"/>
                          <w:szCs w:val="21"/>
                          <w:u w:val="single"/>
                        </w:rPr>
                        <w:t xml:space="preserve">0    </w:t>
                      </w:r>
                      <w:r w:rsidRPr="00113FEA">
                        <w:rPr>
                          <w:rFonts w:ascii="Meiryo UI" w:eastAsia="Meiryo UI" w:hAnsi="Meiryo UI" w:hint="eastAsia"/>
                          <w:szCs w:val="21"/>
                          <w:u w:val="single"/>
                        </w:rPr>
                        <w:t>年　　　月　　　日</w:t>
                      </w:r>
                    </w:p>
                  </w:txbxContent>
                </v:textbox>
              </v:shape>
            </w:pict>
          </mc:Fallback>
        </mc:AlternateContent>
      </w:r>
      <w:r w:rsidRPr="005907B9">
        <w:rPr>
          <w:rFonts w:ascii="Meiryo UI" w:eastAsia="Meiryo UI" w:hAnsi="Meiryo UI" w:cs="Times New Roman" w:hint="eastAsia"/>
        </w:rPr>
        <w:t xml:space="preserve">▢　</w:t>
      </w:r>
      <w:r w:rsidRPr="005907B9">
        <w:rPr>
          <w:rFonts w:ascii="Meiryo UI" w:eastAsia="Meiryo UI" w:hAnsi="Meiryo UI" w:cs="Times New Roman" w:hint="eastAsia"/>
          <w:b/>
        </w:rPr>
        <w:t>造影中止</w:t>
      </w:r>
      <w:r w:rsidRPr="005907B9">
        <w:rPr>
          <w:rFonts w:ascii="Meiryo UI" w:eastAsia="Meiryo UI" w:hAnsi="Meiryo UI" w:cs="Times New Roman" w:hint="eastAsia"/>
        </w:rPr>
        <w:t>（Cr男性1</w:t>
      </w:r>
      <w:r w:rsidRPr="005907B9">
        <w:rPr>
          <w:rFonts w:ascii="Meiryo UI" w:eastAsia="Meiryo UI" w:hAnsi="Meiryo UI" w:cs="Times New Roman"/>
        </w:rPr>
        <w:t>.2</w:t>
      </w:r>
      <w:r w:rsidRPr="005907B9">
        <w:rPr>
          <w:rFonts w:ascii="Meiryo UI" w:eastAsia="Meiryo UI" w:hAnsi="Meiryo UI" w:cs="Times New Roman" w:hint="eastAsia"/>
        </w:rPr>
        <w:t>、女性1</w:t>
      </w:r>
      <w:r w:rsidRPr="005907B9">
        <w:rPr>
          <w:rFonts w:ascii="Meiryo UI" w:eastAsia="Meiryo UI" w:hAnsi="Meiryo UI" w:cs="Times New Roman"/>
        </w:rPr>
        <w:t>.0</w:t>
      </w:r>
      <w:r w:rsidRPr="005907B9">
        <w:rPr>
          <w:rFonts w:ascii="Meiryo UI" w:eastAsia="Meiryo UI" w:hAnsi="Meiryo UI" w:cs="Times New Roman"/>
          <w:sz w:val="16"/>
          <w:szCs w:val="18"/>
        </w:rPr>
        <w:t>mg/dL</w:t>
      </w:r>
      <w:r w:rsidRPr="005907B9">
        <w:rPr>
          <w:rFonts w:ascii="Meiryo UI" w:eastAsia="Meiryo UI" w:hAnsi="Meiryo UI" w:cs="Times New Roman" w:hint="eastAsia"/>
        </w:rPr>
        <w:t>以下、e</w:t>
      </w:r>
      <w:r w:rsidRPr="005907B9">
        <w:rPr>
          <w:rFonts w:ascii="Meiryo UI" w:eastAsia="Meiryo UI" w:hAnsi="Meiryo UI" w:cs="Times New Roman"/>
        </w:rPr>
        <w:t>GFR 60</w:t>
      </w:r>
      <w:r w:rsidRPr="005907B9">
        <w:rPr>
          <w:rFonts w:ascii="Meiryo UI" w:eastAsia="Meiryo UI" w:hAnsi="Meiryo UI" w:cs="Times New Roman"/>
          <w:sz w:val="16"/>
          <w:szCs w:val="16"/>
        </w:rPr>
        <w:t>mL/min/1.73m</w:t>
      </w:r>
      <w:r w:rsidRPr="005907B9">
        <w:rPr>
          <w:rFonts w:ascii="Meiryo UI" w:eastAsia="Meiryo UI" w:hAnsi="Meiryo UI" w:cs="Times New Roman"/>
          <w:sz w:val="16"/>
          <w:szCs w:val="16"/>
          <w:vertAlign w:val="superscript"/>
        </w:rPr>
        <w:t>2</w:t>
      </w:r>
      <w:r w:rsidRPr="005907B9">
        <w:rPr>
          <w:rFonts w:ascii="Meiryo UI" w:eastAsia="Meiryo UI" w:hAnsi="Meiryo UI" w:cs="Times New Roman" w:hint="eastAsia"/>
        </w:rPr>
        <w:t xml:space="preserve">以上 </w:t>
      </w:r>
    </w:p>
    <w:p w14:paraId="73E2B1F8" w14:textId="77777777" w:rsidR="005907B9" w:rsidRPr="005907B9" w:rsidRDefault="005907B9" w:rsidP="005907B9">
      <w:pPr>
        <w:widowControl/>
        <w:snapToGrid w:val="0"/>
        <w:ind w:leftChars="600" w:left="1260" w:firstLineChars="550" w:firstLine="1155"/>
        <w:jc w:val="left"/>
        <w:rPr>
          <w:rFonts w:ascii="Meiryo UI" w:eastAsia="Meiryo UI" w:hAnsi="Meiryo UI" w:cs="Times New Roman"/>
        </w:rPr>
      </w:pPr>
      <w:r w:rsidRPr="005907B9">
        <w:rPr>
          <w:rFonts w:ascii="Meiryo UI" w:eastAsia="Meiryo UI" w:hAnsi="Meiryo UI" w:cs="Times New Roman" w:hint="eastAsia"/>
        </w:rPr>
        <w:t>どちらかの条件を満たさないと造影検査をお受けできません　）</w:t>
      </w:r>
    </w:p>
    <w:p w14:paraId="5AD26F21" w14:textId="77777777" w:rsidR="005907B9" w:rsidRPr="005907B9" w:rsidRDefault="005907B9" w:rsidP="005907B9">
      <w:pPr>
        <w:widowControl/>
        <w:snapToGrid w:val="0"/>
        <w:spacing w:after="240"/>
        <w:jc w:val="right"/>
        <w:rPr>
          <w:rFonts w:ascii="Meiryo UI" w:eastAsia="Meiryo UI" w:hAnsi="Meiryo UI" w:cs="Times New Roman"/>
        </w:rPr>
      </w:pPr>
      <w:r w:rsidRPr="005907B9">
        <w:rPr>
          <w:rFonts w:ascii="Meiryo UI" w:eastAsia="Meiryo UI" w:hAnsi="Meiryo UI" w:cs="Times New Roman"/>
          <w:noProof/>
          <w:sz w:val="24"/>
          <w:szCs w:val="24"/>
          <w:u w:val="single"/>
        </w:rPr>
        <mc:AlternateContent>
          <mc:Choice Requires="wps">
            <w:drawing>
              <wp:anchor distT="45720" distB="45720" distL="114300" distR="114300" simplePos="0" relativeHeight="251688960" behindDoc="0" locked="0" layoutInCell="1" allowOverlap="1" wp14:anchorId="242E104B" wp14:editId="1633C7EB">
                <wp:simplePos x="0" y="0"/>
                <wp:positionH relativeFrom="column">
                  <wp:posOffset>914400</wp:posOffset>
                </wp:positionH>
                <wp:positionV relativeFrom="paragraph">
                  <wp:posOffset>236220</wp:posOffset>
                </wp:positionV>
                <wp:extent cx="1948815" cy="140462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1404620"/>
                        </a:xfrm>
                        <a:prstGeom prst="rect">
                          <a:avLst/>
                        </a:prstGeom>
                        <a:noFill/>
                        <a:ln w="9525">
                          <a:noFill/>
                          <a:miter lim="800000"/>
                          <a:headEnd/>
                          <a:tailEnd/>
                        </a:ln>
                      </wps:spPr>
                      <wps:txbx>
                        <w:txbxContent>
                          <w:p w14:paraId="6E66BC0B" w14:textId="77777777" w:rsidR="005907B9" w:rsidRPr="009828CE" w:rsidRDefault="005907B9" w:rsidP="005907B9">
                            <w:pPr>
                              <w:rPr>
                                <w:rFonts w:ascii="Meiryo UI" w:eastAsia="Meiryo UI" w:hAnsi="Meiryo UI"/>
                              </w:rPr>
                            </w:pPr>
                            <w:r>
                              <w:rPr>
                                <w:rFonts w:ascii="Meiryo UI" w:eastAsia="Meiryo UI" w:hAnsi="Meiryo UI"/>
                              </w:rPr>
                              <w:t>Cr</w:t>
                            </w:r>
                            <w:r w:rsidRPr="00D25908">
                              <w:rPr>
                                <w:rFonts w:ascii="Meiryo UI" w:eastAsia="Meiryo UI" w:hAnsi="Meiryo UI"/>
                                <w:u w:val="single"/>
                              </w:rPr>
                              <w:t xml:space="preserve">      </w:t>
                            </w:r>
                            <w:r>
                              <w:rPr>
                                <w:rFonts w:ascii="Meiryo UI" w:eastAsia="Meiryo UI" w:hAnsi="Meiryo UI" w:hint="eastAsia"/>
                                <w:u w:val="single"/>
                              </w:rPr>
                              <w:t xml:space="preserve">　　</w:t>
                            </w:r>
                            <w:r w:rsidRPr="00D25908">
                              <w:rPr>
                                <w:rFonts w:ascii="Meiryo UI" w:eastAsia="Meiryo UI" w:hAnsi="Meiryo UI" w:hint="eastAsia"/>
                                <w:u w:val="single"/>
                              </w:rPr>
                              <w:t xml:space="preserve">　　　</w:t>
                            </w:r>
                            <w:r>
                              <w:rPr>
                                <w:rFonts w:ascii="Meiryo UI" w:eastAsia="Meiryo UI" w:hAnsi="Meiryo UI" w:hint="eastAsia"/>
                                <w:u w:val="single"/>
                              </w:rPr>
                              <w:t xml:space="preserve"> </w:t>
                            </w:r>
                            <w:r>
                              <w:rPr>
                                <w:rFonts w:ascii="Meiryo UI" w:eastAsia="Meiryo UI" w:hAnsi="Meiryo UI"/>
                                <w:u w:val="single"/>
                              </w:rPr>
                              <w:t xml:space="preserve"> </w:t>
                            </w:r>
                            <w:r w:rsidRPr="00D25908">
                              <w:rPr>
                                <w:rFonts w:ascii="Meiryo UI" w:eastAsia="Meiryo UI" w:hAnsi="Meiryo UI" w:hint="eastAsia"/>
                                <w:u w:val="single"/>
                              </w:rPr>
                              <w:t xml:space="preserve">　</w:t>
                            </w:r>
                            <w:r w:rsidRPr="00D25908">
                              <w:rPr>
                                <w:rFonts w:ascii="Meiryo UI" w:eastAsia="Meiryo UI" w:hAnsi="Meiryo UI" w:hint="eastAsia"/>
                                <w:sz w:val="16"/>
                                <w:szCs w:val="16"/>
                                <w:u w:val="single"/>
                              </w:rPr>
                              <w:t>m</w:t>
                            </w:r>
                            <w:r>
                              <w:rPr>
                                <w:rFonts w:ascii="Meiryo UI" w:eastAsia="Meiryo UI" w:hAnsi="Meiryo UI"/>
                                <w:sz w:val="16"/>
                                <w:szCs w:val="16"/>
                                <w:u w:val="single"/>
                              </w:rPr>
                              <w:t>g/dL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2E104B" id="_x0000_s1029" type="#_x0000_t202" style="position:absolute;left:0;text-align:left;margin-left:1in;margin-top:18.6pt;width:153.4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" filled="f" stroked="f">
                <v:textbox style="mso-fit-shape-to-text:t">
                  <w:txbxContent>
                    <w:p w14:paraId="6E66BC0B" w14:textId="77777777" w:rsidR="005907B9" w:rsidRPr="009828CE" w:rsidRDefault="005907B9" w:rsidP="005907B9">
                      <w:pPr>
                        <w:rPr>
                          <w:rFonts w:ascii="Meiryo UI" w:eastAsia="Meiryo UI" w:hAnsi="Meiryo UI"/>
                        </w:rPr>
                      </w:pPr>
                      <w:r>
                        <w:rPr>
                          <w:rFonts w:ascii="Meiryo UI" w:eastAsia="Meiryo UI" w:hAnsi="Meiryo UI"/>
                        </w:rPr>
                        <w:t>Cr</w:t>
                      </w:r>
                      <w:r w:rsidRPr="00D25908">
                        <w:rPr>
                          <w:rFonts w:ascii="Meiryo UI" w:eastAsia="Meiryo UI" w:hAnsi="Meiryo UI"/>
                          <w:u w:val="single"/>
                        </w:rPr>
                        <w:t xml:space="preserve">      </w:t>
                      </w:r>
                      <w:r>
                        <w:rPr>
                          <w:rFonts w:ascii="Meiryo UI" w:eastAsia="Meiryo UI" w:hAnsi="Meiryo UI" w:hint="eastAsia"/>
                          <w:u w:val="single"/>
                        </w:rPr>
                        <w:t xml:space="preserve">　　</w:t>
                      </w:r>
                      <w:r w:rsidRPr="00D25908">
                        <w:rPr>
                          <w:rFonts w:ascii="Meiryo UI" w:eastAsia="Meiryo UI" w:hAnsi="Meiryo UI" w:hint="eastAsia"/>
                          <w:u w:val="single"/>
                        </w:rPr>
                        <w:t xml:space="preserve">　　　</w:t>
                      </w:r>
                      <w:r>
                        <w:rPr>
                          <w:rFonts w:ascii="Meiryo UI" w:eastAsia="Meiryo UI" w:hAnsi="Meiryo UI" w:hint="eastAsia"/>
                          <w:u w:val="single"/>
                        </w:rPr>
                        <w:t xml:space="preserve"> </w:t>
                      </w:r>
                      <w:r>
                        <w:rPr>
                          <w:rFonts w:ascii="Meiryo UI" w:eastAsia="Meiryo UI" w:hAnsi="Meiryo UI"/>
                          <w:u w:val="single"/>
                        </w:rPr>
                        <w:t xml:space="preserve"> </w:t>
                      </w:r>
                      <w:r w:rsidRPr="00D25908">
                        <w:rPr>
                          <w:rFonts w:ascii="Meiryo UI" w:eastAsia="Meiryo UI" w:hAnsi="Meiryo UI" w:hint="eastAsia"/>
                          <w:u w:val="single"/>
                        </w:rPr>
                        <w:t xml:space="preserve">　</w:t>
                      </w:r>
                      <w:r w:rsidRPr="00D25908">
                        <w:rPr>
                          <w:rFonts w:ascii="Meiryo UI" w:eastAsia="Meiryo UI" w:hAnsi="Meiryo UI" w:hint="eastAsia"/>
                          <w:sz w:val="16"/>
                          <w:szCs w:val="16"/>
                          <w:u w:val="single"/>
                        </w:rPr>
                        <w:t>m</w:t>
                      </w:r>
                      <w:r>
                        <w:rPr>
                          <w:rFonts w:ascii="Meiryo UI" w:eastAsia="Meiryo UI" w:hAnsi="Meiryo UI"/>
                          <w:sz w:val="16"/>
                          <w:szCs w:val="16"/>
                          <w:u w:val="single"/>
                        </w:rPr>
                        <w:t>g/dL</w:t>
                      </w:r>
                    </w:p>
                  </w:txbxContent>
                </v:textbox>
              </v:shape>
            </w:pict>
          </mc:Fallback>
        </mc:AlternateContent>
      </w:r>
      <w:r w:rsidRPr="005907B9">
        <w:rPr>
          <w:rFonts w:ascii="Meiryo UI" w:eastAsia="Meiryo UI" w:hAnsi="Meiryo UI" w:cs="Times New Roman" w:hint="eastAsia"/>
          <w:noProof/>
        </w:rPr>
        <mc:AlternateContent>
          <mc:Choice Requires="wps">
            <w:drawing>
              <wp:anchor distT="0" distB="0" distL="114300" distR="114300" simplePos="0" relativeHeight="251685888" behindDoc="0" locked="0" layoutInCell="1" allowOverlap="1" wp14:anchorId="5B893E76" wp14:editId="3B2E28A2">
                <wp:simplePos x="0" y="0"/>
                <wp:positionH relativeFrom="margin">
                  <wp:align>left</wp:align>
                </wp:positionH>
                <wp:positionV relativeFrom="paragraph">
                  <wp:posOffset>14275</wp:posOffset>
                </wp:positionV>
                <wp:extent cx="3060700" cy="834196"/>
                <wp:effectExtent l="0" t="0" r="25400" b="23495"/>
                <wp:wrapNone/>
                <wp:docPr id="23" name="正方形/長方形 23"/>
                <wp:cNvGraphicFramePr/>
                <a:graphic xmlns:a="http://schemas.openxmlformats.org/drawingml/2006/main">
                  <a:graphicData uri="http://schemas.microsoft.com/office/word/2010/wordprocessingShape">
                    <wps:wsp>
                      <wps:cNvSpPr/>
                      <wps:spPr>
                        <a:xfrm>
                          <a:off x="0" y="0"/>
                          <a:ext cx="3060700" cy="834196"/>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CDA4CB" id="正方形/長方形 23" o:spid="_x0000_s1026" style="position:absolute;left:0;text-align:left;margin-left:0;margin-top:1.1pt;width:241pt;height:65.7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" filled="f" strokecolor="#7f7f7f" strokeweight="1pt">
                <w10:wrap anchorx="margin"/>
              </v:rect>
            </w:pict>
          </mc:Fallback>
        </mc:AlternateContent>
      </w:r>
      <w:r w:rsidRPr="005907B9">
        <w:rPr>
          <w:rFonts w:ascii="Meiryo UI" w:eastAsia="Meiryo UI" w:hAnsi="Meiryo UI" w:cs="Times New Roman" w:hint="eastAsia"/>
          <w:sz w:val="24"/>
          <w:szCs w:val="24"/>
          <w:u w:val="single"/>
        </w:rPr>
        <w:t xml:space="preserve">記入日 </w:t>
      </w:r>
      <w:r w:rsidRPr="005907B9">
        <w:rPr>
          <w:rFonts w:ascii="Meiryo UI" w:eastAsia="Meiryo UI" w:hAnsi="Meiryo UI" w:cs="Times New Roman"/>
          <w:sz w:val="24"/>
          <w:szCs w:val="24"/>
          <w:u w:val="single"/>
        </w:rPr>
        <w:t xml:space="preserve"> </w:t>
      </w:r>
      <w:r w:rsidRPr="005907B9">
        <w:rPr>
          <w:rFonts w:ascii="Meiryo UI" w:eastAsia="Meiryo UI" w:hAnsi="Meiryo UI" w:cs="Times New Roman" w:hint="eastAsia"/>
          <w:sz w:val="24"/>
          <w:szCs w:val="24"/>
          <w:u w:val="single"/>
        </w:rPr>
        <w:t xml:space="preserve">　20　　 　 年　　　  月　 　 　日</w:t>
      </w:r>
    </w:p>
    <w:p w14:paraId="55FE1E87" w14:textId="77777777" w:rsidR="005907B9" w:rsidRPr="005907B9" w:rsidRDefault="005907B9" w:rsidP="005907B9">
      <w:pPr>
        <w:widowControl/>
        <w:snapToGrid w:val="0"/>
        <w:spacing w:before="240"/>
        <w:ind w:left="5040" w:firstLineChars="200" w:firstLine="480"/>
        <w:jc w:val="left"/>
        <w:rPr>
          <w:rFonts w:ascii="Meiryo UI" w:eastAsia="Meiryo UI" w:hAnsi="Meiryo UI" w:cs="Times New Roman"/>
          <w:sz w:val="24"/>
          <w:szCs w:val="24"/>
        </w:rPr>
      </w:pPr>
      <w:r w:rsidRPr="005907B9">
        <w:rPr>
          <w:rFonts w:ascii="Meiryo UI" w:eastAsia="Meiryo UI" w:hAnsi="Meiryo UI" w:cs="Times New Roman"/>
          <w:noProof/>
          <w:sz w:val="24"/>
          <w:szCs w:val="24"/>
          <w:u w:val="single"/>
        </w:rPr>
        <mc:AlternateContent>
          <mc:Choice Requires="wps">
            <w:drawing>
              <wp:anchor distT="45720" distB="45720" distL="114300" distR="114300" simplePos="0" relativeHeight="251686912" behindDoc="0" locked="0" layoutInCell="1" allowOverlap="1" wp14:anchorId="74D99AAD" wp14:editId="5B0FD828">
                <wp:simplePos x="0" y="0"/>
                <wp:positionH relativeFrom="column">
                  <wp:posOffset>314325</wp:posOffset>
                </wp:positionH>
                <wp:positionV relativeFrom="paragraph">
                  <wp:posOffset>104775</wp:posOffset>
                </wp:positionV>
                <wp:extent cx="285178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404620"/>
                        </a:xfrm>
                        <a:prstGeom prst="rect">
                          <a:avLst/>
                        </a:prstGeom>
                        <a:noFill/>
                        <a:ln w="9525">
                          <a:noFill/>
                          <a:miter lim="800000"/>
                          <a:headEnd/>
                          <a:tailEnd/>
                        </a:ln>
                      </wps:spPr>
                      <wps:txbx>
                        <w:txbxContent>
                          <w:p w14:paraId="7648EF6C" w14:textId="77777777" w:rsidR="005907B9" w:rsidRPr="009828CE" w:rsidRDefault="005907B9" w:rsidP="005907B9">
                            <w:pPr>
                              <w:jc w:val="left"/>
                              <w:rPr>
                                <w:rFonts w:ascii="Meiryo UI" w:eastAsia="Meiryo UI" w:hAnsi="Meiryo UI"/>
                              </w:rPr>
                            </w:pPr>
                            <w:r>
                              <w:rPr>
                                <w:rFonts w:ascii="Meiryo UI" w:eastAsia="Meiryo UI" w:hAnsi="Meiryo UI" w:hint="eastAsia"/>
                              </w:rPr>
                              <w:t>もしくは</w:t>
                            </w:r>
                            <w:r w:rsidRPr="009828CE">
                              <w:rPr>
                                <w:rFonts w:ascii="Meiryo UI" w:eastAsia="Meiryo UI" w:hAnsi="Meiryo UI"/>
                              </w:rPr>
                              <w:t>eGFR</w:t>
                            </w:r>
                            <w:r w:rsidRPr="00D25908">
                              <w:rPr>
                                <w:rFonts w:ascii="Meiryo UI" w:eastAsia="Meiryo UI" w:hAnsi="Meiryo UI"/>
                                <w:u w:val="single"/>
                              </w:rPr>
                              <w:t xml:space="preserve">        </w:t>
                            </w:r>
                            <w:r>
                              <w:rPr>
                                <w:rFonts w:ascii="Meiryo UI" w:eastAsia="Meiryo UI" w:hAnsi="Meiryo UI" w:hint="eastAsia"/>
                                <w:u w:val="single"/>
                              </w:rPr>
                              <w:t xml:space="preserve">　</w:t>
                            </w:r>
                            <w:r w:rsidRPr="00D25908">
                              <w:rPr>
                                <w:rFonts w:ascii="Meiryo UI" w:eastAsia="Meiryo UI" w:hAnsi="Meiryo UI" w:hint="eastAsia"/>
                                <w:u w:val="single"/>
                              </w:rPr>
                              <w:t xml:space="preserve">　　　　　</w:t>
                            </w:r>
                            <w:r w:rsidRPr="00D25908">
                              <w:rPr>
                                <w:rFonts w:ascii="Meiryo UI" w:eastAsia="Meiryo UI" w:hAnsi="Meiryo UI" w:hint="eastAsia"/>
                                <w:sz w:val="16"/>
                                <w:szCs w:val="16"/>
                                <w:u w:val="single"/>
                              </w:rPr>
                              <w:t>mL/</w:t>
                            </w:r>
                            <w:r w:rsidRPr="00D25908">
                              <w:rPr>
                                <w:rFonts w:ascii="Meiryo UI" w:eastAsia="Meiryo UI" w:hAnsi="Meiryo UI"/>
                                <w:sz w:val="16"/>
                                <w:szCs w:val="16"/>
                                <w:u w:val="single"/>
                              </w:rPr>
                              <w:t>min/1.73m</w:t>
                            </w:r>
                            <w:r w:rsidRPr="00D25908">
                              <w:rPr>
                                <w:rFonts w:ascii="Meiryo UI" w:eastAsia="Meiryo UI" w:hAnsi="Meiryo UI"/>
                                <w:sz w:val="16"/>
                                <w:szCs w:val="16"/>
                                <w:u w:val="single"/>
                                <w:vertAlign w:val="super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99AAD" id="_x0000_s1030" type="#_x0000_t202" style="position:absolute;left:0;text-align:left;margin-left:24.75pt;margin-top:8.25pt;width:224.5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" filled="f" stroked="f">
                <v:textbox style="mso-fit-shape-to-text:t">
                  <w:txbxContent>
                    <w:p w14:paraId="7648EF6C" w14:textId="77777777" w:rsidR="005907B9" w:rsidRPr="009828CE" w:rsidRDefault="005907B9" w:rsidP="005907B9">
                      <w:pPr>
                        <w:jc w:val="left"/>
                        <w:rPr>
                          <w:rFonts w:ascii="Meiryo UI" w:eastAsia="Meiryo UI" w:hAnsi="Meiryo UI"/>
                        </w:rPr>
                      </w:pPr>
                      <w:r>
                        <w:rPr>
                          <w:rFonts w:ascii="Meiryo UI" w:eastAsia="Meiryo UI" w:hAnsi="Meiryo UI" w:hint="eastAsia"/>
                        </w:rPr>
                        <w:t>もしくは</w:t>
                      </w:r>
                      <w:r w:rsidRPr="009828CE">
                        <w:rPr>
                          <w:rFonts w:ascii="Meiryo UI" w:eastAsia="Meiryo UI" w:hAnsi="Meiryo UI"/>
                        </w:rPr>
                        <w:t>eGFR</w:t>
                      </w:r>
                      <w:r w:rsidRPr="00D25908">
                        <w:rPr>
                          <w:rFonts w:ascii="Meiryo UI" w:eastAsia="Meiryo UI" w:hAnsi="Meiryo UI"/>
                          <w:u w:val="single"/>
                        </w:rPr>
                        <w:t xml:space="preserve">        </w:t>
                      </w:r>
                      <w:r>
                        <w:rPr>
                          <w:rFonts w:ascii="Meiryo UI" w:eastAsia="Meiryo UI" w:hAnsi="Meiryo UI" w:hint="eastAsia"/>
                          <w:u w:val="single"/>
                        </w:rPr>
                        <w:t xml:space="preserve">　</w:t>
                      </w:r>
                      <w:r w:rsidRPr="00D25908">
                        <w:rPr>
                          <w:rFonts w:ascii="Meiryo UI" w:eastAsia="Meiryo UI" w:hAnsi="Meiryo UI" w:hint="eastAsia"/>
                          <w:u w:val="single"/>
                        </w:rPr>
                        <w:t xml:space="preserve">　　　　　</w:t>
                      </w:r>
                      <w:r w:rsidRPr="00D25908">
                        <w:rPr>
                          <w:rFonts w:ascii="Meiryo UI" w:eastAsia="Meiryo UI" w:hAnsi="Meiryo UI" w:hint="eastAsia"/>
                          <w:sz w:val="16"/>
                          <w:szCs w:val="16"/>
                          <w:u w:val="single"/>
                        </w:rPr>
                        <w:t>mL/</w:t>
                      </w:r>
                      <w:r w:rsidRPr="00D25908">
                        <w:rPr>
                          <w:rFonts w:ascii="Meiryo UI" w:eastAsia="Meiryo UI" w:hAnsi="Meiryo UI"/>
                          <w:sz w:val="16"/>
                          <w:szCs w:val="16"/>
                          <w:u w:val="single"/>
                        </w:rPr>
                        <w:t>min/1.73m</w:t>
                      </w:r>
                      <w:r w:rsidRPr="00D25908">
                        <w:rPr>
                          <w:rFonts w:ascii="Meiryo UI" w:eastAsia="Meiryo UI" w:hAnsi="Meiryo UI"/>
                          <w:sz w:val="16"/>
                          <w:szCs w:val="16"/>
                          <w:u w:val="single"/>
                          <w:vertAlign w:val="superscript"/>
                        </w:rPr>
                        <w:t>2</w:t>
                      </w:r>
                    </w:p>
                  </w:txbxContent>
                </v:textbox>
              </v:shape>
            </w:pict>
          </mc:Fallback>
        </mc:AlternateContent>
      </w:r>
      <w:r w:rsidRPr="005907B9">
        <w:rPr>
          <w:rFonts w:ascii="Meiryo UI" w:eastAsia="Meiryo UI" w:hAnsi="Meiryo UI" w:cs="Times New Roman" w:hint="eastAsia"/>
          <w:sz w:val="24"/>
          <w:szCs w:val="24"/>
          <w:u w:val="single"/>
        </w:rPr>
        <w:t xml:space="preserve">医師名　　　　 　　　　　　　　　</w:t>
      </w:r>
      <w:r w:rsidRPr="005907B9">
        <w:rPr>
          <w:rFonts w:ascii="Meiryo UI" w:eastAsia="Meiryo UI" w:hAnsi="Meiryo UI" w:cs="Times New Roman"/>
          <w:sz w:val="24"/>
          <w:szCs w:val="24"/>
          <w:u w:val="single"/>
        </w:rPr>
        <w:t xml:space="preserve"> 　　　　　　　　</w:t>
      </w:r>
    </w:p>
    <w:p w14:paraId="5A2563A4" w14:textId="77777777" w:rsidR="00405B78" w:rsidRPr="005907B9" w:rsidRDefault="00405B78" w:rsidP="00405B78">
      <w:pPr>
        <w:snapToGrid w:val="0"/>
        <w:ind w:firstLineChars="1600" w:firstLine="3360"/>
        <w:rPr>
          <w:rFonts w:ascii="Meiryo UI" w:eastAsia="Meiryo UI" w:hAnsi="Meiryo UI" w:cs="Times New Roman"/>
        </w:rPr>
      </w:pPr>
    </w:p>
    <w:sectPr w:rsidR="00405B78" w:rsidRPr="005907B9" w:rsidSect="00782FAA">
      <w:headerReference w:type="default" r:id="rId18"/>
      <w:footerReference w:type="default" r:id="rId19"/>
      <w:pgSz w:w="11906" w:h="16838"/>
      <w:pgMar w:top="623" w:right="720" w:bottom="720" w:left="720" w:header="227" w:footer="57" w:gutter="567"/>
      <w:cols w:space="425"/>
      <w:docGrid w:type="linesAndChar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akanosuke@matumo.onmicrosoft.com" w:date="2022-03-02T12:41:00Z" w:initials="MT">
    <w:p w14:paraId="0DF46389" w14:textId="77777777" w:rsidR="005E1CFD" w:rsidRDefault="005E1CFD" w:rsidP="005E1CFD">
      <w:pPr>
        <w:pStyle w:val="aa"/>
      </w:pPr>
      <w:r>
        <w:rPr>
          <w:rStyle w:val="a9"/>
        </w:rPr>
        <w:annotationRef/>
      </w:r>
      <w:r>
        <w:t>造影剤の一般的説明についてなので項目名を変更した</w:t>
      </w:r>
    </w:p>
  </w:comment>
  <w:comment w:id="2" w:author="takanosuke@matumo.onmicrosoft.com" w:date="2022-03-02T12:44:00Z" w:initials="MT">
    <w:p w14:paraId="739B4A12" w14:textId="77777777" w:rsidR="005E1CFD" w:rsidRDefault="005E1CFD" w:rsidP="005E1CFD">
      <w:pPr>
        <w:pStyle w:val="aa"/>
      </w:pPr>
      <w:r>
        <w:rPr>
          <w:rStyle w:val="a9"/>
        </w:rPr>
        <w:annotationRef/>
      </w:r>
      <w:r>
        <w:t>１．の項で説明したためこちらは削除</w:t>
      </w:r>
    </w:p>
  </w:comment>
  <w:comment w:id="3" w:author="takanosuke@matumo.onmicrosoft.com" w:date="2022-03-02T12:45:00Z" w:initials="MT">
    <w:p w14:paraId="2775836F" w14:textId="77777777" w:rsidR="005E1CFD" w:rsidRDefault="005E1CFD" w:rsidP="005E1CFD">
      <w:pPr>
        <w:pStyle w:val="aa"/>
      </w:pPr>
      <w:r>
        <w:rPr>
          <w:rStyle w:val="a9"/>
        </w:rPr>
        <w:annotationRef/>
      </w:r>
      <w:r>
        <w:t>合併症の説明についての項のため削除、１．の項に移動</w:t>
      </w:r>
    </w:p>
  </w:comment>
  <w:comment w:id="4" w:author="takanosuke@matumo.onmicrosoft.com" w:date="2022-03-02T12:46:00Z" w:initials="MT">
    <w:p w14:paraId="62400C91" w14:textId="77777777" w:rsidR="005E1CFD" w:rsidRDefault="005E1CFD" w:rsidP="005E1CFD">
      <w:pPr>
        <w:pStyle w:val="aa"/>
      </w:pPr>
      <w:r>
        <w:rPr>
          <w:rStyle w:val="a9"/>
        </w:rPr>
        <w:annotationRef/>
      </w:r>
      <w:r>
        <w:t>6.検査中の項で説明すべき項目</w:t>
      </w:r>
    </w:p>
  </w:comment>
  <w:comment w:id="5" w:author="takanosuke@matumo.onmicrosoft.com" w:date="2022-03-02T12:47:00Z" w:initials="MT">
    <w:p w14:paraId="4E2F0F4F" w14:textId="77777777" w:rsidR="005E1CFD" w:rsidRDefault="005E1CFD" w:rsidP="005E1CFD">
      <w:pPr>
        <w:pStyle w:val="aa"/>
      </w:pPr>
      <w:r>
        <w:rPr>
          <w:rStyle w:val="a9"/>
        </w:rPr>
        <w:annotationRef/>
      </w:r>
      <w:r>
        <w:t>項目の並び順を変更し、検査前中後の並びとした</w:t>
      </w:r>
    </w:p>
  </w:comment>
  <w:comment w:id="6" w:author="Microsoft アカウント" w:date="2022-03-09T06:43:00Z" w:initials="Mア">
    <w:p w14:paraId="7E6B3478" w14:textId="77777777" w:rsidR="005E1CFD" w:rsidRDefault="005E1CFD" w:rsidP="005E1CFD">
      <w:pPr>
        <w:pStyle w:val="aa"/>
      </w:pPr>
      <w:r>
        <w:rPr>
          <w:rStyle w:val="a9"/>
        </w:rPr>
        <w:annotationRef/>
      </w:r>
      <w:r>
        <w:t xml:space="preserve">文面変更　</w:t>
      </w:r>
    </w:p>
  </w:comment>
  <w:comment w:id="7" w:author="Microsoft アカウント" w:date="2022-03-09T06:41:00Z" w:initials="Mア">
    <w:p w14:paraId="71C8D993" w14:textId="77777777" w:rsidR="005E1CFD" w:rsidRDefault="005E1CFD" w:rsidP="005E1CFD">
      <w:pPr>
        <w:pStyle w:val="aa"/>
      </w:pPr>
      <w:r>
        <w:rPr>
          <w:rStyle w:val="a9"/>
        </w:rPr>
        <w:annotationRef/>
      </w:r>
      <w:r>
        <w:t>病院名　JAロゴ挿入</w:t>
      </w:r>
    </w:p>
  </w:comment>
  <w:comment w:id="8" w:author="Microsoft アカウント" w:date="2022-03-09T06:42:00Z" w:initials="Mア">
    <w:p w14:paraId="414FD184" w14:textId="77777777" w:rsidR="005E1CFD" w:rsidRDefault="005E1CFD" w:rsidP="005E1CFD">
      <w:pPr>
        <w:pStyle w:val="aa"/>
      </w:pPr>
      <w:r>
        <w:rPr>
          <w:rStyle w:val="a9"/>
        </w:rPr>
        <w:annotationRef/>
      </w:r>
    </w:p>
  </w:comment>
  <w:comment w:id="10" w:author="MATSUMOTO TAKANOSUKE" w:date="2022-03-03T00:35:00Z" w:initials="MT">
    <w:p w14:paraId="09E4535F" w14:textId="77777777" w:rsidR="005907B9" w:rsidRDefault="005907B9" w:rsidP="005907B9">
      <w:pPr>
        <w:pStyle w:val="aa"/>
      </w:pPr>
      <w:r>
        <w:rPr>
          <w:rStyle w:val="a9"/>
        </w:rPr>
        <w:annotationRef/>
      </w:r>
      <w:r>
        <w:t>放置された喘息と治療中の喘息とでは重症化リスクが異なるため追加した。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F46389" w15:done="0"/>
  <w15:commentEx w15:paraId="739B4A12" w15:done="0"/>
  <w15:commentEx w15:paraId="2775836F" w15:done="0"/>
  <w15:commentEx w15:paraId="62400C91" w15:done="0"/>
  <w15:commentEx w15:paraId="4E2F0F4F" w15:done="0"/>
  <w15:commentEx w15:paraId="7E6B3478" w15:done="0"/>
  <w15:commentEx w15:paraId="71C8D993" w15:done="0"/>
  <w15:commentEx w15:paraId="414FD184" w15:paraIdParent="71C8D993" w15:done="0"/>
  <w15:commentEx w15:paraId="09E453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E496" w16cex:dateUtc="2022-03-02T03:41:00Z"/>
  <w16cex:commentExtensible w16cex:durableId="25C9E518" w16cex:dateUtc="2022-03-02T03:44:00Z"/>
  <w16cex:commentExtensible w16cex:durableId="25C9E562" w16cex:dateUtc="2022-03-02T03:45:00Z"/>
  <w16cex:commentExtensible w16cex:durableId="25C9E591" w16cex:dateUtc="2022-03-02T03:46:00Z"/>
  <w16cex:commentExtensible w16cex:durableId="25C9E5F5" w16cex:dateUtc="2022-03-02T03:47:00Z"/>
  <w16cex:commentExtensible w16cex:durableId="25F3FCB1" w16cex:dateUtc="2022-03-08T21:43:00Z"/>
  <w16cex:commentExtensible w16cex:durableId="25F3FCB2" w16cex:dateUtc="2022-03-08T21:41:00Z"/>
  <w16cex:commentExtensible w16cex:durableId="25F3FCB3" w16cex:dateUtc="2022-03-08T21:42:00Z"/>
  <w16cex:commentExtensible w16cex:durableId="25CA8BE9" w16cex:dateUtc="2022-03-02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46389" w16cid:durableId="25C9E496"/>
  <w16cid:commentId w16cid:paraId="739B4A12" w16cid:durableId="25C9E518"/>
  <w16cid:commentId w16cid:paraId="2775836F" w16cid:durableId="25C9E562"/>
  <w16cid:commentId w16cid:paraId="62400C91" w16cid:durableId="25C9E591"/>
  <w16cid:commentId w16cid:paraId="4E2F0F4F" w16cid:durableId="25C9E5F5"/>
  <w16cid:commentId w16cid:paraId="7E6B3478" w16cid:durableId="25F3FCB1"/>
  <w16cid:commentId w16cid:paraId="71C8D993" w16cid:durableId="25F3FCB2"/>
  <w16cid:commentId w16cid:paraId="414FD184" w16cid:durableId="25F3FCB3"/>
  <w16cid:commentId w16cid:paraId="09E4535F" w16cid:durableId="25CA8B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BC90F" w14:textId="77777777" w:rsidR="007E0455" w:rsidRDefault="007E0455" w:rsidP="00116ED3">
      <w:r>
        <w:separator/>
      </w:r>
    </w:p>
  </w:endnote>
  <w:endnote w:type="continuationSeparator" w:id="0">
    <w:p w14:paraId="7D712EE2" w14:textId="77777777" w:rsidR="007E0455" w:rsidRDefault="007E0455" w:rsidP="0011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5BC27" w14:textId="590D9D68" w:rsidR="00B117DD" w:rsidRPr="00042053" w:rsidRDefault="00B117DD" w:rsidP="00042053">
    <w:pPr>
      <w:pStyle w:val="a6"/>
      <w:ind w:firstLineChars="5500" w:firstLine="8800"/>
      <w:rPr>
        <w:rFonts w:ascii="游明朝" w:eastAsia="游明朝" w:hAnsi="游明朝"/>
        <w:sz w:val="16"/>
        <w:szCs w:val="16"/>
      </w:rPr>
    </w:pPr>
    <w:r>
      <w:rPr>
        <w:rFonts w:ascii="游明朝" w:eastAsia="游明朝" w:hAnsi="游明朝" w:hint="eastAsia"/>
        <w:sz w:val="16"/>
        <w:szCs w:val="16"/>
      </w:rPr>
      <w:t>［2022.</w:t>
    </w:r>
    <w:r w:rsidR="00915939">
      <w:rPr>
        <w:rFonts w:ascii="游明朝" w:eastAsia="游明朝" w:hAnsi="游明朝"/>
        <w:sz w:val="16"/>
        <w:szCs w:val="16"/>
      </w:rPr>
      <w:t>5</w:t>
    </w:r>
    <w:r>
      <w:rPr>
        <w:rFonts w:ascii="游明朝" w:eastAsia="游明朝" w:hAnsi="游明朝" w:hint="eastAsia"/>
        <w:sz w:val="16"/>
        <w:szCs w:val="16"/>
      </w:rPr>
      <w:t xml:space="preserve"> </w:t>
    </w:r>
    <w:r w:rsidR="00DB384B">
      <w:rPr>
        <w:rFonts w:ascii="游明朝" w:eastAsia="游明朝" w:hAnsi="游明朝" w:hint="eastAsia"/>
        <w:sz w:val="16"/>
        <w:szCs w:val="16"/>
      </w:rPr>
      <w:t>全面</w:t>
    </w:r>
    <w:r w:rsidR="00130C5A">
      <w:rPr>
        <w:rFonts w:ascii="游明朝" w:eastAsia="游明朝" w:hAnsi="游明朝" w:hint="eastAsia"/>
        <w:sz w:val="16"/>
        <w:szCs w:val="16"/>
      </w:rPr>
      <w:t>改訂</w:t>
    </w:r>
    <w:r>
      <w:rPr>
        <w:rFonts w:ascii="游明朝" w:eastAsia="游明朝" w:hAnsi="游明朝" w:hint="eastAsia"/>
        <w:sz w:val="16"/>
        <w:szCs w:val="16"/>
      </w:rPr>
      <w:t xml:space="preserve"> ］</w:t>
    </w:r>
  </w:p>
  <w:p w14:paraId="2745D77F" w14:textId="77777777" w:rsidR="00DB7864" w:rsidRDefault="00DB786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8B32" w14:textId="77777777" w:rsidR="00AF2B70" w:rsidRPr="00894DD5" w:rsidRDefault="005907B9" w:rsidP="00894DD5">
    <w:pPr>
      <w:pStyle w:val="a6"/>
      <w:ind w:firstLineChars="5500" w:firstLine="8800"/>
      <w:rPr>
        <w:rFonts w:ascii="游明朝" w:eastAsia="游明朝" w:hAnsi="游明朝"/>
        <w:sz w:val="16"/>
        <w:szCs w:val="16"/>
      </w:rPr>
    </w:pPr>
    <w:r>
      <w:rPr>
        <w:rFonts w:ascii="游明朝" w:eastAsia="游明朝" w:hAnsi="游明朝" w:hint="eastAsia"/>
        <w:sz w:val="16"/>
        <w:szCs w:val="16"/>
      </w:rPr>
      <w:t>［2022.</w:t>
    </w:r>
    <w:r>
      <w:rPr>
        <w:rFonts w:ascii="游明朝" w:eastAsia="游明朝" w:hAnsi="游明朝"/>
        <w:sz w:val="16"/>
        <w:szCs w:val="16"/>
      </w:rPr>
      <w:t>5</w:t>
    </w:r>
    <w:r>
      <w:rPr>
        <w:rFonts w:ascii="游明朝" w:eastAsia="游明朝" w:hAnsi="游明朝" w:hint="eastAsia"/>
        <w:sz w:val="16"/>
        <w:szCs w:val="16"/>
      </w:rPr>
      <w:t xml:space="preserve"> 全面改定 ］</w:t>
    </w:r>
  </w:p>
  <w:p w14:paraId="7159D99F" w14:textId="77777777" w:rsidR="007C479B" w:rsidRDefault="007E045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68D92" w14:textId="77777777" w:rsidR="00F2787B" w:rsidRPr="005907B9" w:rsidRDefault="005907B9" w:rsidP="0038461E">
    <w:pPr>
      <w:pStyle w:val="a6"/>
      <w:ind w:firstLineChars="5200" w:firstLine="8320"/>
      <w:rPr>
        <w:rFonts w:ascii="游明朝" w:eastAsia="游明朝" w:hAnsi="游明朝"/>
        <w:color w:val="000000"/>
        <w:sz w:val="16"/>
        <w:szCs w:val="16"/>
        <w14:textFill>
          <w14:solidFill>
            <w14:srgbClr w14:val="000000">
              <w14:lumMod w14:val="75000"/>
              <w14:lumOff w14:val="25000"/>
            </w14:srgbClr>
          </w14:solidFill>
        </w14:textFill>
      </w:rPr>
    </w:pPr>
    <w:r w:rsidRPr="005907B9">
      <w:rPr>
        <w:rFonts w:ascii="游明朝" w:eastAsia="游明朝" w:hAnsi="游明朝" w:hint="eastAsia"/>
        <w:color w:val="000000"/>
        <w:sz w:val="16"/>
        <w:szCs w:val="16"/>
        <w14:textFill>
          <w14:solidFill>
            <w14:srgbClr w14:val="000000">
              <w14:lumMod w14:val="75000"/>
              <w14:lumOff w14:val="25000"/>
            </w14:srgbClr>
          </w14:solidFill>
        </w14:textFill>
      </w:rPr>
      <w:t>［2022.05 全面改定 ］</w:t>
    </w:r>
  </w:p>
  <w:p w14:paraId="3C91CC04" w14:textId="77777777" w:rsidR="0038461E" w:rsidRDefault="007E04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89BCD" w14:textId="77777777" w:rsidR="007E0455" w:rsidRDefault="007E0455" w:rsidP="00116ED3">
      <w:r>
        <w:separator/>
      </w:r>
    </w:p>
  </w:footnote>
  <w:footnote w:type="continuationSeparator" w:id="0">
    <w:p w14:paraId="46BB4756" w14:textId="77777777" w:rsidR="007E0455" w:rsidRDefault="007E0455" w:rsidP="00116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95AC" w14:textId="16B6D22F" w:rsidR="00396984" w:rsidRPr="00042053" w:rsidRDefault="00396984" w:rsidP="00042053">
    <w:pPr>
      <w:pStyle w:val="a4"/>
      <w:jc w:val="center"/>
      <w:rPr>
        <w:color w:val="003300"/>
        <w:sz w:val="24"/>
        <w:szCs w:val="28"/>
      </w:rPr>
    </w:pPr>
    <w:r w:rsidRPr="00042053">
      <w:rPr>
        <w:rFonts w:hint="eastAsia"/>
        <w:color w:val="003300"/>
        <w:sz w:val="24"/>
        <w:szCs w:val="28"/>
      </w:rPr>
      <w:t>本予約票、</w:t>
    </w:r>
    <w:r w:rsidR="00057E3D" w:rsidRPr="00042053">
      <w:rPr>
        <w:rFonts w:hint="eastAsia"/>
        <w:color w:val="003300"/>
        <w:sz w:val="24"/>
        <w:szCs w:val="28"/>
      </w:rPr>
      <w:t>診察券、保険証を糸魚川総合病院受付にご提示ください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D9282" w14:textId="5EA32057" w:rsidR="00AC231C" w:rsidRPr="00371C61" w:rsidRDefault="00AC231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F1903" w14:textId="77777777" w:rsidR="00FD5830" w:rsidRPr="005907B9" w:rsidRDefault="005907B9" w:rsidP="00782FAA">
    <w:pPr>
      <w:pStyle w:val="a4"/>
      <w:jc w:val="right"/>
      <w:rPr>
        <w:rFonts w:ascii="Meiryo UI" w:eastAsia="Meiryo UI" w:hAnsi="Meiryo UI"/>
        <w:color w:val="000000"/>
        <w:sz w:val="16"/>
        <w:szCs w:val="18"/>
        <w14:textFill>
          <w14:solidFill>
            <w14:srgbClr w14:val="000000">
              <w14:lumMod w14:val="75000"/>
              <w14:lumOff w14:val="25000"/>
            </w14:srgbClr>
          </w14:solidFill>
        </w14:textFill>
      </w:rPr>
    </w:pPr>
    <w:r w:rsidRPr="005907B9">
      <w:rPr>
        <w:rFonts w:ascii="Meiryo UI" w:eastAsia="Meiryo UI" w:hAnsi="Meiryo UI" w:hint="eastAsia"/>
        <w:color w:val="000000"/>
        <w:sz w:val="16"/>
        <w:szCs w:val="18"/>
        <w14:textFill>
          <w14:solidFill>
            <w14:srgbClr w14:val="000000">
              <w14:lumMod w14:val="75000"/>
              <w14:lumOff w14:val="25000"/>
            </w14:srgbClr>
          </w14:solidFill>
        </w14:textFill>
      </w:rPr>
      <w:t>原本</w:t>
    </w:r>
    <w:r w:rsidRPr="005907B9">
      <w:rPr>
        <w:rFonts w:ascii="Meiryo UI" w:eastAsia="Meiryo UI" w:hAnsi="Meiryo UI" w:hint="eastAsia"/>
        <w:color w:val="000000"/>
        <w:sz w:val="16"/>
        <w:szCs w:val="18"/>
        <w:bdr w:val="single" w:sz="4" w:space="0" w:color="auto"/>
        <w14:textFill>
          <w14:solidFill>
            <w14:srgbClr w14:val="000000">
              <w14:lumMod w14:val="75000"/>
              <w14:lumOff w14:val="25000"/>
            </w14:srgbClr>
          </w14:solidFill>
        </w14:textFill>
      </w:rPr>
      <w:t>糸病カルテ</w:t>
    </w:r>
    <w:r w:rsidRPr="005907B9">
      <w:rPr>
        <w:rFonts w:ascii="Meiryo UI" w:eastAsia="Meiryo UI" w:hAnsi="Meiryo UI" w:hint="eastAsia"/>
        <w:color w:val="000000"/>
        <w:sz w:val="16"/>
        <w:szCs w:val="18"/>
        <w14:textFill>
          <w14:solidFill>
            <w14:srgbClr w14:val="000000">
              <w14:lumMod w14:val="75000"/>
              <w14:lumOff w14:val="25000"/>
            </w14:srgbClr>
          </w14:solidFill>
        </w14:textFill>
      </w:rPr>
      <w:t>複写１</w:t>
    </w:r>
    <w:r w:rsidRPr="005907B9">
      <w:rPr>
        <w:rFonts w:ascii="Meiryo UI" w:eastAsia="Meiryo UI" w:hAnsi="Meiryo UI" w:hint="eastAsia"/>
        <w:color w:val="000000"/>
        <w:sz w:val="16"/>
        <w:szCs w:val="18"/>
        <w:bdr w:val="single" w:sz="4" w:space="0" w:color="auto"/>
        <w14:textFill>
          <w14:solidFill>
            <w14:srgbClr w14:val="000000">
              <w14:lumMod w14:val="75000"/>
              <w14:lumOff w14:val="25000"/>
            </w14:srgbClr>
          </w14:solidFill>
        </w14:textFill>
      </w:rPr>
      <w:t>依頼医療機関控</w:t>
    </w:r>
    <w:r w:rsidRPr="005907B9">
      <w:rPr>
        <w:rFonts w:ascii="Meiryo UI" w:eastAsia="Meiryo UI" w:hAnsi="Meiryo UI" w:hint="eastAsia"/>
        <w:color w:val="000000"/>
        <w:sz w:val="16"/>
        <w:szCs w:val="18"/>
        <w14:textFill>
          <w14:solidFill>
            <w14:srgbClr w14:val="000000">
              <w14:lumMod w14:val="75000"/>
              <w14:lumOff w14:val="25000"/>
            </w14:srgbClr>
          </w14:solidFill>
        </w14:textFill>
      </w:rPr>
      <w:t>複写２</w:t>
    </w:r>
    <w:r w:rsidRPr="005907B9">
      <w:rPr>
        <w:rFonts w:ascii="Meiryo UI" w:eastAsia="Meiryo UI" w:hAnsi="Meiryo UI" w:hint="eastAsia"/>
        <w:color w:val="000000"/>
        <w:sz w:val="16"/>
        <w:szCs w:val="18"/>
        <w:bdr w:val="single" w:sz="4" w:space="0" w:color="auto"/>
        <w14:textFill>
          <w14:solidFill>
            <w14:srgbClr w14:val="000000">
              <w14:lumMod w14:val="75000"/>
              <w14:lumOff w14:val="25000"/>
            </w14:srgbClr>
          </w14:solidFill>
        </w14:textFill>
      </w:rPr>
      <w:t>本人控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3FB"/>
    <w:multiLevelType w:val="hybridMultilevel"/>
    <w:tmpl w:val="A1B8B8D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3E774F"/>
    <w:multiLevelType w:val="multilevel"/>
    <w:tmpl w:val="B276E2C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55831E5"/>
    <w:multiLevelType w:val="hybridMultilevel"/>
    <w:tmpl w:val="91D2A4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B1A77"/>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7F561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87A617E"/>
    <w:multiLevelType w:val="hybridMultilevel"/>
    <w:tmpl w:val="DC264C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197ACB"/>
    <w:multiLevelType w:val="hybridMultilevel"/>
    <w:tmpl w:val="27182EF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3F73E7"/>
    <w:multiLevelType w:val="multilevel"/>
    <w:tmpl w:val="24AE95E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DDD1BA8"/>
    <w:multiLevelType w:val="hybridMultilevel"/>
    <w:tmpl w:val="876235E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ED244C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4826752"/>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5FD4E95"/>
    <w:multiLevelType w:val="hybridMultilevel"/>
    <w:tmpl w:val="019AA78A"/>
    <w:lvl w:ilvl="0" w:tplc="04090001">
      <w:start w:val="1"/>
      <w:numFmt w:val="bullet"/>
      <w:lvlText w:val=""/>
      <w:lvlJc w:val="left"/>
      <w:pPr>
        <w:ind w:left="1054" w:hanging="420"/>
      </w:pPr>
      <w:rPr>
        <w:rFonts w:ascii="Wingdings" w:hAnsi="Wingdings" w:hint="default"/>
      </w:rPr>
    </w:lvl>
    <w:lvl w:ilvl="1" w:tplc="0409000B">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2" w15:restartNumberingAfterBreak="0">
    <w:nsid w:val="161961C6"/>
    <w:multiLevelType w:val="hybridMultilevel"/>
    <w:tmpl w:val="95C8865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57CE003C">
      <w:numFmt w:val="bullet"/>
      <w:lvlText w:val="※"/>
      <w:lvlJc w:val="left"/>
      <w:pPr>
        <w:ind w:left="1620" w:hanging="360"/>
      </w:pPr>
      <w:rPr>
        <w:rFonts w:ascii="Meiryo UI" w:eastAsia="Meiryo UI" w:hAnsi="Meiryo UI" w:cstheme="minorBidi"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AA949F32">
      <w:start w:val="7"/>
      <w:numFmt w:val="bullet"/>
      <w:lvlText w:val="・"/>
      <w:lvlJc w:val="left"/>
      <w:pPr>
        <w:ind w:left="3300" w:hanging="360"/>
      </w:pPr>
      <w:rPr>
        <w:rFonts w:ascii="Meiryo UI" w:eastAsia="Meiryo UI" w:hAnsi="Meiryo UI" w:cstheme="minorBidi" w:hint="eastAsia"/>
      </w:rPr>
    </w:lvl>
    <w:lvl w:ilvl="8" w:tplc="04090011" w:tentative="1">
      <w:start w:val="1"/>
      <w:numFmt w:val="decimalEnclosedCircle"/>
      <w:lvlText w:val="%9"/>
      <w:lvlJc w:val="left"/>
      <w:pPr>
        <w:ind w:left="3780" w:hanging="420"/>
      </w:pPr>
    </w:lvl>
  </w:abstractNum>
  <w:abstractNum w:abstractNumId="13" w15:restartNumberingAfterBreak="0">
    <w:nsid w:val="18B470D3"/>
    <w:multiLevelType w:val="hybridMultilevel"/>
    <w:tmpl w:val="3FFCEF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1C2142FA"/>
    <w:multiLevelType w:val="multilevel"/>
    <w:tmpl w:val="B276E2C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0161F71"/>
    <w:multiLevelType w:val="hybridMultilevel"/>
    <w:tmpl w:val="BF5CAC2E"/>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6" w15:restartNumberingAfterBreak="0">
    <w:nsid w:val="21573055"/>
    <w:multiLevelType w:val="multilevel"/>
    <w:tmpl w:val="66C4FB88"/>
    <w:lvl w:ilvl="0">
      <w:start w:val="2"/>
      <w:numFmt w:val="decimal"/>
      <w:lvlText w:val="%1"/>
      <w:lvlJc w:val="left"/>
      <w:pPr>
        <w:ind w:left="1265" w:hanging="425"/>
      </w:pPr>
      <w:rPr>
        <w:rFonts w:hint="eastAsia"/>
      </w:rPr>
    </w:lvl>
    <w:lvl w:ilvl="1">
      <w:start w:val="1"/>
      <w:numFmt w:val="bullet"/>
      <w:lvlText w:val=""/>
      <w:lvlJc w:val="left"/>
      <w:pPr>
        <w:ind w:left="1832" w:hanging="567"/>
      </w:pPr>
      <w:rPr>
        <w:rFonts w:ascii="Wingdings" w:hAnsi="Wingdings" w:hint="default"/>
      </w:rPr>
    </w:lvl>
    <w:lvl w:ilvl="2">
      <w:start w:val="1"/>
      <w:numFmt w:val="decimal"/>
      <w:lvlText w:val="%1.%2.%3"/>
      <w:lvlJc w:val="left"/>
      <w:pPr>
        <w:ind w:left="2258" w:hanging="567"/>
      </w:pPr>
      <w:rPr>
        <w:rFonts w:hint="eastAsia"/>
      </w:rPr>
    </w:lvl>
    <w:lvl w:ilvl="3">
      <w:start w:val="1"/>
      <w:numFmt w:val="decimal"/>
      <w:lvlText w:val="%1.%2.%3.%4"/>
      <w:lvlJc w:val="left"/>
      <w:pPr>
        <w:ind w:left="2824" w:hanging="708"/>
      </w:pPr>
      <w:rPr>
        <w:rFonts w:hint="eastAsia"/>
      </w:rPr>
    </w:lvl>
    <w:lvl w:ilvl="4">
      <w:start w:val="1"/>
      <w:numFmt w:val="decimal"/>
      <w:lvlText w:val="%1.%2.%3.%4.%5"/>
      <w:lvlJc w:val="left"/>
      <w:pPr>
        <w:ind w:left="3391" w:hanging="850"/>
      </w:pPr>
      <w:rPr>
        <w:rFonts w:hint="eastAsia"/>
      </w:rPr>
    </w:lvl>
    <w:lvl w:ilvl="5">
      <w:start w:val="1"/>
      <w:numFmt w:val="decimal"/>
      <w:lvlText w:val="%1.%2.%3.%4.%5.%6"/>
      <w:lvlJc w:val="left"/>
      <w:pPr>
        <w:ind w:left="4100" w:hanging="1134"/>
      </w:pPr>
      <w:rPr>
        <w:rFonts w:hint="eastAsia"/>
      </w:rPr>
    </w:lvl>
    <w:lvl w:ilvl="6">
      <w:start w:val="1"/>
      <w:numFmt w:val="decimal"/>
      <w:lvlText w:val="%1.%2.%3.%4.%5.%6.%7"/>
      <w:lvlJc w:val="left"/>
      <w:pPr>
        <w:ind w:left="4667" w:hanging="1276"/>
      </w:pPr>
      <w:rPr>
        <w:rFonts w:hint="eastAsia"/>
      </w:rPr>
    </w:lvl>
    <w:lvl w:ilvl="7">
      <w:start w:val="1"/>
      <w:numFmt w:val="decimal"/>
      <w:lvlText w:val="%1.%2.%3.%4.%5.%6.%7.%8"/>
      <w:lvlJc w:val="left"/>
      <w:pPr>
        <w:ind w:left="5234" w:hanging="1418"/>
      </w:pPr>
      <w:rPr>
        <w:rFonts w:hint="eastAsia"/>
      </w:rPr>
    </w:lvl>
    <w:lvl w:ilvl="8">
      <w:start w:val="1"/>
      <w:numFmt w:val="decimal"/>
      <w:lvlText w:val="%1.%2.%3.%4.%5.%6.%7.%8.%9"/>
      <w:lvlJc w:val="left"/>
      <w:pPr>
        <w:ind w:left="5942" w:hanging="1700"/>
      </w:pPr>
      <w:rPr>
        <w:rFonts w:hint="eastAsia"/>
      </w:rPr>
    </w:lvl>
  </w:abstractNum>
  <w:abstractNum w:abstractNumId="17" w15:restartNumberingAfterBreak="0">
    <w:nsid w:val="23093E53"/>
    <w:multiLevelType w:val="hybridMultilevel"/>
    <w:tmpl w:val="47CA8DC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26F946A3"/>
    <w:multiLevelType w:val="multilevel"/>
    <w:tmpl w:val="6674FA6C"/>
    <w:lvl w:ilvl="0">
      <w:start w:val="1"/>
      <w:numFmt w:val="upperLetter"/>
      <w:lvlText w:val="%1)"/>
      <w:lvlJc w:val="left"/>
      <w:pPr>
        <w:ind w:left="850" w:hanging="425"/>
      </w:pPr>
      <w:rPr>
        <w:rFonts w:hint="eastAsia"/>
      </w:rPr>
    </w:lvl>
    <w:lvl w:ilvl="1">
      <w:start w:val="1"/>
      <w:numFmt w:val="bullet"/>
      <w:lvlText w:val=""/>
      <w:lvlJc w:val="left"/>
      <w:pPr>
        <w:ind w:left="1417" w:hanging="567"/>
      </w:pPr>
      <w:rPr>
        <w:rFonts w:ascii="Wingdings" w:hAnsi="Wingdings"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1107ACE"/>
    <w:multiLevelType w:val="hybridMultilevel"/>
    <w:tmpl w:val="4B7413A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2AE7768"/>
    <w:multiLevelType w:val="hybridMultilevel"/>
    <w:tmpl w:val="8EDCF08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338363F5"/>
    <w:multiLevelType w:val="hybridMultilevel"/>
    <w:tmpl w:val="E6E0AF5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5621E6A"/>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36CA2109"/>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39BC2BC8"/>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3A1A4486"/>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3ACF4B46"/>
    <w:multiLevelType w:val="hybridMultilevel"/>
    <w:tmpl w:val="A8A09C4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F8F1596"/>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0CE602D"/>
    <w:multiLevelType w:val="hybridMultilevel"/>
    <w:tmpl w:val="6CB86258"/>
    <w:lvl w:ilvl="0" w:tplc="FF8C48A4">
      <w:start w:val="1"/>
      <w:numFmt w:val="decimal"/>
      <w:lvlText w:val="%1."/>
      <w:lvlJc w:val="left"/>
      <w:pPr>
        <w:ind w:left="360" w:hanging="360"/>
      </w:pPr>
      <w:rPr>
        <w:rFonts w:hint="default"/>
      </w:rPr>
    </w:lvl>
    <w:lvl w:ilvl="1" w:tplc="458EE6F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313BA4"/>
    <w:multiLevelType w:val="hybridMultilevel"/>
    <w:tmpl w:val="638080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2E472D5"/>
    <w:multiLevelType w:val="hybridMultilevel"/>
    <w:tmpl w:val="4E82251E"/>
    <w:lvl w:ilvl="0" w:tplc="7CE03A1A">
      <w:start w:val="6"/>
      <w:numFmt w:val="decimal"/>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54D6A1D"/>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47166492"/>
    <w:multiLevelType w:val="multilevel"/>
    <w:tmpl w:val="62FE0BEA"/>
    <w:lvl w:ilvl="0">
      <w:start w:val="1"/>
      <w:numFmt w:val="decimal"/>
      <w:lvlText w:val="%1"/>
      <w:lvlJc w:val="left"/>
      <w:pPr>
        <w:ind w:left="1276" w:hanging="425"/>
      </w:pPr>
    </w:lvl>
    <w:lvl w:ilvl="1">
      <w:start w:val="1"/>
      <w:numFmt w:val="decimal"/>
      <w:lvlText w:val="%1.%2"/>
      <w:lvlJc w:val="left"/>
      <w:pPr>
        <w:ind w:left="1843" w:hanging="567"/>
      </w:pPr>
    </w:lvl>
    <w:lvl w:ilvl="2">
      <w:start w:val="1"/>
      <w:numFmt w:val="decimal"/>
      <w:lvlText w:val="%1.%2.%3"/>
      <w:lvlJc w:val="left"/>
      <w:pPr>
        <w:ind w:left="2269" w:hanging="567"/>
      </w:pPr>
    </w:lvl>
    <w:lvl w:ilvl="3">
      <w:start w:val="1"/>
      <w:numFmt w:val="bullet"/>
      <w:lvlText w:val=""/>
      <w:lvlJc w:val="left"/>
      <w:pPr>
        <w:ind w:left="2835" w:hanging="708"/>
      </w:pPr>
      <w:rPr>
        <w:rFonts w:ascii="Wingdings" w:hAnsi="Wingdings" w:hint="default"/>
      </w:rPr>
    </w:lvl>
    <w:lvl w:ilvl="4">
      <w:start w:val="1"/>
      <w:numFmt w:val="bullet"/>
      <w:lvlText w:val=""/>
      <w:lvlJc w:val="left"/>
      <w:pPr>
        <w:ind w:left="3402" w:hanging="850"/>
      </w:pPr>
      <w:rPr>
        <w:rFonts w:ascii="Wingdings" w:hAnsi="Wingdings" w:hint="default"/>
      </w:rPr>
    </w:lvl>
    <w:lvl w:ilvl="5">
      <w:start w:val="1"/>
      <w:numFmt w:val="decimal"/>
      <w:lvlText w:val="%1.%2.%3.%4.%5.%6"/>
      <w:lvlJc w:val="left"/>
      <w:pPr>
        <w:ind w:left="4111" w:hanging="1134"/>
      </w:pPr>
    </w:lvl>
    <w:lvl w:ilvl="6">
      <w:start w:val="1"/>
      <w:numFmt w:val="decimal"/>
      <w:lvlText w:val="%1.%2.%3.%4.%5.%6.%7"/>
      <w:lvlJc w:val="left"/>
      <w:pPr>
        <w:ind w:left="4678" w:hanging="1276"/>
      </w:pPr>
    </w:lvl>
    <w:lvl w:ilvl="7">
      <w:start w:val="1"/>
      <w:numFmt w:val="decimal"/>
      <w:lvlText w:val="%1.%2.%3.%4.%5.%6.%7.%8"/>
      <w:lvlJc w:val="left"/>
      <w:pPr>
        <w:ind w:left="5245" w:hanging="1418"/>
      </w:pPr>
    </w:lvl>
    <w:lvl w:ilvl="8">
      <w:start w:val="1"/>
      <w:numFmt w:val="decimal"/>
      <w:lvlText w:val="%1.%2.%3.%4.%5.%6.%7.%8.%9"/>
      <w:lvlJc w:val="left"/>
      <w:pPr>
        <w:ind w:left="5953" w:hanging="1700"/>
      </w:pPr>
    </w:lvl>
  </w:abstractNum>
  <w:abstractNum w:abstractNumId="33" w15:restartNumberingAfterBreak="0">
    <w:nsid w:val="4C6E5417"/>
    <w:multiLevelType w:val="hybridMultilevel"/>
    <w:tmpl w:val="695E9BE0"/>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4" w15:restartNumberingAfterBreak="0">
    <w:nsid w:val="4E94453D"/>
    <w:multiLevelType w:val="hybridMultilevel"/>
    <w:tmpl w:val="07E6740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50EA5E05"/>
    <w:multiLevelType w:val="hybridMultilevel"/>
    <w:tmpl w:val="FDD69A2A"/>
    <w:lvl w:ilvl="0" w:tplc="C48A832E">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1126738"/>
    <w:multiLevelType w:val="hybridMultilevel"/>
    <w:tmpl w:val="8FE26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1D23C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52281F5B"/>
    <w:multiLevelType w:val="hybridMultilevel"/>
    <w:tmpl w:val="1640F050"/>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9" w15:restartNumberingAfterBreak="0">
    <w:nsid w:val="531B7942"/>
    <w:multiLevelType w:val="hybridMultilevel"/>
    <w:tmpl w:val="4A0C1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879619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58BD01BA"/>
    <w:multiLevelType w:val="hybridMultilevel"/>
    <w:tmpl w:val="3DA8E3A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15:restartNumberingAfterBreak="0">
    <w:nsid w:val="5AE310C9"/>
    <w:multiLevelType w:val="hybridMultilevel"/>
    <w:tmpl w:val="DE1684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60AB48AF"/>
    <w:multiLevelType w:val="hybridMultilevel"/>
    <w:tmpl w:val="5854F6A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60CD5759"/>
    <w:multiLevelType w:val="hybridMultilevel"/>
    <w:tmpl w:val="6EA8857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1E432DC"/>
    <w:multiLevelType w:val="multilevel"/>
    <w:tmpl w:val="24AE95E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15:restartNumberingAfterBreak="0">
    <w:nsid w:val="6500707D"/>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69AD55C3"/>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8" w15:restartNumberingAfterBreak="0">
    <w:nsid w:val="6B7B18DD"/>
    <w:multiLevelType w:val="hybridMultilevel"/>
    <w:tmpl w:val="8904F10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9" w15:restartNumberingAfterBreak="0">
    <w:nsid w:val="6C4B441E"/>
    <w:multiLevelType w:val="hybridMultilevel"/>
    <w:tmpl w:val="0B4E3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CE434B2"/>
    <w:multiLevelType w:val="hybridMultilevel"/>
    <w:tmpl w:val="9662CB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F43273A"/>
    <w:multiLevelType w:val="hybridMultilevel"/>
    <w:tmpl w:val="D67A84EC"/>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2" w15:restartNumberingAfterBreak="0">
    <w:nsid w:val="74BF1E25"/>
    <w:multiLevelType w:val="hybridMultilevel"/>
    <w:tmpl w:val="59A0ADA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3" w15:restartNumberingAfterBreak="0">
    <w:nsid w:val="76B42670"/>
    <w:multiLevelType w:val="hybridMultilevel"/>
    <w:tmpl w:val="E3C46E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8180D55"/>
    <w:multiLevelType w:val="hybridMultilevel"/>
    <w:tmpl w:val="6A7CB68C"/>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5" w15:restartNumberingAfterBreak="0">
    <w:nsid w:val="7CC91095"/>
    <w:multiLevelType w:val="hybridMultilevel"/>
    <w:tmpl w:val="9C8C2AF8"/>
    <w:lvl w:ilvl="0" w:tplc="0409000D">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36"/>
  </w:num>
  <w:num w:numId="2">
    <w:abstractNumId w:val="26"/>
  </w:num>
  <w:num w:numId="3">
    <w:abstractNumId w:val="55"/>
  </w:num>
  <w:num w:numId="4">
    <w:abstractNumId w:val="18"/>
  </w:num>
  <w:num w:numId="5">
    <w:abstractNumId w:val="4"/>
  </w:num>
  <w:num w:numId="6">
    <w:abstractNumId w:val="9"/>
  </w:num>
  <w:num w:numId="7">
    <w:abstractNumId w:val="47"/>
  </w:num>
  <w:num w:numId="8">
    <w:abstractNumId w:val="14"/>
  </w:num>
  <w:num w:numId="9">
    <w:abstractNumId w:val="7"/>
  </w:num>
  <w:num w:numId="10">
    <w:abstractNumId w:val="50"/>
  </w:num>
  <w:num w:numId="11">
    <w:abstractNumId w:val="37"/>
  </w:num>
  <w:num w:numId="12">
    <w:abstractNumId w:val="28"/>
  </w:num>
  <w:num w:numId="13">
    <w:abstractNumId w:val="11"/>
  </w:num>
  <w:num w:numId="14">
    <w:abstractNumId w:val="23"/>
  </w:num>
  <w:num w:numId="15">
    <w:abstractNumId w:val="1"/>
  </w:num>
  <w:num w:numId="16">
    <w:abstractNumId w:val="25"/>
  </w:num>
  <w:num w:numId="17">
    <w:abstractNumId w:val="22"/>
  </w:num>
  <w:num w:numId="18">
    <w:abstractNumId w:val="46"/>
  </w:num>
  <w:num w:numId="19">
    <w:abstractNumId w:val="19"/>
  </w:num>
  <w:num w:numId="20">
    <w:abstractNumId w:val="40"/>
  </w:num>
  <w:num w:numId="21">
    <w:abstractNumId w:val="38"/>
  </w:num>
  <w:num w:numId="22">
    <w:abstractNumId w:val="45"/>
  </w:num>
  <w:num w:numId="23">
    <w:abstractNumId w:val="24"/>
  </w:num>
  <w:num w:numId="24">
    <w:abstractNumId w:val="10"/>
  </w:num>
  <w:num w:numId="25">
    <w:abstractNumId w:val="33"/>
  </w:num>
  <w:num w:numId="26">
    <w:abstractNumId w:val="31"/>
  </w:num>
  <w:num w:numId="27">
    <w:abstractNumId w:val="54"/>
  </w:num>
  <w:num w:numId="28">
    <w:abstractNumId w:val="32"/>
  </w:num>
  <w:num w:numId="29">
    <w:abstractNumId w:val="27"/>
  </w:num>
  <w:num w:numId="30">
    <w:abstractNumId w:val="52"/>
  </w:num>
  <w:num w:numId="31">
    <w:abstractNumId w:val="0"/>
  </w:num>
  <w:num w:numId="32">
    <w:abstractNumId w:val="17"/>
  </w:num>
  <w:num w:numId="33">
    <w:abstractNumId w:val="3"/>
  </w:num>
  <w:num w:numId="34">
    <w:abstractNumId w:val="15"/>
  </w:num>
  <w:num w:numId="35">
    <w:abstractNumId w:val="16"/>
  </w:num>
  <w:num w:numId="36">
    <w:abstractNumId w:val="53"/>
  </w:num>
  <w:num w:numId="37">
    <w:abstractNumId w:val="39"/>
  </w:num>
  <w:num w:numId="38">
    <w:abstractNumId w:val="6"/>
  </w:num>
  <w:num w:numId="39">
    <w:abstractNumId w:val="12"/>
  </w:num>
  <w:num w:numId="40">
    <w:abstractNumId w:val="42"/>
  </w:num>
  <w:num w:numId="41">
    <w:abstractNumId w:val="51"/>
  </w:num>
  <w:num w:numId="42">
    <w:abstractNumId w:val="20"/>
  </w:num>
  <w:num w:numId="43">
    <w:abstractNumId w:val="41"/>
  </w:num>
  <w:num w:numId="44">
    <w:abstractNumId w:val="13"/>
  </w:num>
  <w:num w:numId="45">
    <w:abstractNumId w:val="48"/>
  </w:num>
  <w:num w:numId="46">
    <w:abstractNumId w:val="29"/>
  </w:num>
  <w:num w:numId="47">
    <w:abstractNumId w:val="5"/>
  </w:num>
  <w:num w:numId="48">
    <w:abstractNumId w:val="35"/>
  </w:num>
  <w:num w:numId="49">
    <w:abstractNumId w:val="8"/>
  </w:num>
  <w:num w:numId="50">
    <w:abstractNumId w:val="21"/>
  </w:num>
  <w:num w:numId="51">
    <w:abstractNumId w:val="44"/>
  </w:num>
  <w:num w:numId="52">
    <w:abstractNumId w:val="2"/>
  </w:num>
  <w:num w:numId="53">
    <w:abstractNumId w:val="34"/>
  </w:num>
  <w:num w:numId="54">
    <w:abstractNumId w:val="49"/>
  </w:num>
  <w:num w:numId="55">
    <w:abstractNumId w:val="30"/>
  </w:num>
  <w:num w:numId="56">
    <w:abstractNumId w:val="4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anosuke@matumo.onmicrosoft.com">
    <w15:presenceInfo w15:providerId="None" w15:userId="takanosuke@matumo.onmicrosoft.com"/>
  </w15:person>
  <w15:person w15:author="Microsoft アカウント">
    <w15:presenceInfo w15:providerId="Windows Live" w15:userId="0f1cc0a44041dc32"/>
  </w15:person>
  <w15:person w15:author="MATSUMOTO TAKANOSUKE">
    <w15:presenceInfo w15:providerId="Windows Live" w15:userId="6d129b6d83b39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D0"/>
    <w:rsid w:val="00000C28"/>
    <w:rsid w:val="00001389"/>
    <w:rsid w:val="00004825"/>
    <w:rsid w:val="00004C1D"/>
    <w:rsid w:val="0000532F"/>
    <w:rsid w:val="00005CF4"/>
    <w:rsid w:val="000105D8"/>
    <w:rsid w:val="0001127D"/>
    <w:rsid w:val="0001358D"/>
    <w:rsid w:val="000137A9"/>
    <w:rsid w:val="00013A86"/>
    <w:rsid w:val="00014181"/>
    <w:rsid w:val="00014834"/>
    <w:rsid w:val="00015A25"/>
    <w:rsid w:val="000175C9"/>
    <w:rsid w:val="00020F3C"/>
    <w:rsid w:val="00021F58"/>
    <w:rsid w:val="00022C39"/>
    <w:rsid w:val="00023D1C"/>
    <w:rsid w:val="00024401"/>
    <w:rsid w:val="00024CEA"/>
    <w:rsid w:val="00027DA6"/>
    <w:rsid w:val="00031868"/>
    <w:rsid w:val="00031EDB"/>
    <w:rsid w:val="000327A4"/>
    <w:rsid w:val="00032A70"/>
    <w:rsid w:val="00034461"/>
    <w:rsid w:val="0003659A"/>
    <w:rsid w:val="00036F11"/>
    <w:rsid w:val="000372E0"/>
    <w:rsid w:val="00037D56"/>
    <w:rsid w:val="00041FD3"/>
    <w:rsid w:val="00042053"/>
    <w:rsid w:val="00042A03"/>
    <w:rsid w:val="00044D11"/>
    <w:rsid w:val="00045539"/>
    <w:rsid w:val="00045616"/>
    <w:rsid w:val="0004769B"/>
    <w:rsid w:val="00047B64"/>
    <w:rsid w:val="00054168"/>
    <w:rsid w:val="00054806"/>
    <w:rsid w:val="000550A5"/>
    <w:rsid w:val="00055E1C"/>
    <w:rsid w:val="000561A6"/>
    <w:rsid w:val="00056932"/>
    <w:rsid w:val="00056C24"/>
    <w:rsid w:val="0005743B"/>
    <w:rsid w:val="00057E3D"/>
    <w:rsid w:val="00060E23"/>
    <w:rsid w:val="000633E8"/>
    <w:rsid w:val="00065CF7"/>
    <w:rsid w:val="00066330"/>
    <w:rsid w:val="00066ACD"/>
    <w:rsid w:val="00066F2F"/>
    <w:rsid w:val="000724CE"/>
    <w:rsid w:val="000732FF"/>
    <w:rsid w:val="000735C1"/>
    <w:rsid w:val="00074377"/>
    <w:rsid w:val="00080EE0"/>
    <w:rsid w:val="0008412E"/>
    <w:rsid w:val="00084A40"/>
    <w:rsid w:val="000850B5"/>
    <w:rsid w:val="00085291"/>
    <w:rsid w:val="00087C47"/>
    <w:rsid w:val="00090932"/>
    <w:rsid w:val="000937A4"/>
    <w:rsid w:val="000939CB"/>
    <w:rsid w:val="000951A3"/>
    <w:rsid w:val="00096952"/>
    <w:rsid w:val="00096EF3"/>
    <w:rsid w:val="0009747F"/>
    <w:rsid w:val="000A0044"/>
    <w:rsid w:val="000A0512"/>
    <w:rsid w:val="000A2203"/>
    <w:rsid w:val="000A26C3"/>
    <w:rsid w:val="000A3946"/>
    <w:rsid w:val="000A546E"/>
    <w:rsid w:val="000A5978"/>
    <w:rsid w:val="000A7150"/>
    <w:rsid w:val="000B337D"/>
    <w:rsid w:val="000B4229"/>
    <w:rsid w:val="000B5927"/>
    <w:rsid w:val="000B5C3C"/>
    <w:rsid w:val="000B6645"/>
    <w:rsid w:val="000B6A8C"/>
    <w:rsid w:val="000B6EE7"/>
    <w:rsid w:val="000C15E3"/>
    <w:rsid w:val="000C4390"/>
    <w:rsid w:val="000C44F5"/>
    <w:rsid w:val="000C5218"/>
    <w:rsid w:val="000C7623"/>
    <w:rsid w:val="000D12D2"/>
    <w:rsid w:val="000D159C"/>
    <w:rsid w:val="000D29AA"/>
    <w:rsid w:val="000D29BD"/>
    <w:rsid w:val="000D3D24"/>
    <w:rsid w:val="000D3EB6"/>
    <w:rsid w:val="000D5151"/>
    <w:rsid w:val="000D5349"/>
    <w:rsid w:val="000D62C0"/>
    <w:rsid w:val="000D6779"/>
    <w:rsid w:val="000E2500"/>
    <w:rsid w:val="000E30ED"/>
    <w:rsid w:val="000E4061"/>
    <w:rsid w:val="000E5369"/>
    <w:rsid w:val="000F0EE1"/>
    <w:rsid w:val="000F24B2"/>
    <w:rsid w:val="000F5FD0"/>
    <w:rsid w:val="000F67FC"/>
    <w:rsid w:val="000F7604"/>
    <w:rsid w:val="00102C44"/>
    <w:rsid w:val="00103810"/>
    <w:rsid w:val="00103B9F"/>
    <w:rsid w:val="00105811"/>
    <w:rsid w:val="00106829"/>
    <w:rsid w:val="001100EC"/>
    <w:rsid w:val="001113AE"/>
    <w:rsid w:val="00113A4F"/>
    <w:rsid w:val="00113AFC"/>
    <w:rsid w:val="0011480D"/>
    <w:rsid w:val="00116ED3"/>
    <w:rsid w:val="00117374"/>
    <w:rsid w:val="00117747"/>
    <w:rsid w:val="0012173B"/>
    <w:rsid w:val="001222C3"/>
    <w:rsid w:val="00122D44"/>
    <w:rsid w:val="00124025"/>
    <w:rsid w:val="001241E7"/>
    <w:rsid w:val="00125FCA"/>
    <w:rsid w:val="00126B38"/>
    <w:rsid w:val="00126FD8"/>
    <w:rsid w:val="00127D76"/>
    <w:rsid w:val="00130A95"/>
    <w:rsid w:val="00130C5A"/>
    <w:rsid w:val="00130CD0"/>
    <w:rsid w:val="00131227"/>
    <w:rsid w:val="00132453"/>
    <w:rsid w:val="0013263D"/>
    <w:rsid w:val="0013453C"/>
    <w:rsid w:val="00134E18"/>
    <w:rsid w:val="0013595D"/>
    <w:rsid w:val="00135BDE"/>
    <w:rsid w:val="00142687"/>
    <w:rsid w:val="00142C44"/>
    <w:rsid w:val="001432CC"/>
    <w:rsid w:val="0014394A"/>
    <w:rsid w:val="00144C96"/>
    <w:rsid w:val="00145152"/>
    <w:rsid w:val="001500B3"/>
    <w:rsid w:val="001508D4"/>
    <w:rsid w:val="001512CD"/>
    <w:rsid w:val="00153167"/>
    <w:rsid w:val="001559B1"/>
    <w:rsid w:val="001602DC"/>
    <w:rsid w:val="00163386"/>
    <w:rsid w:val="00164366"/>
    <w:rsid w:val="0016632F"/>
    <w:rsid w:val="00167A94"/>
    <w:rsid w:val="001704EB"/>
    <w:rsid w:val="00171AEB"/>
    <w:rsid w:val="001725F1"/>
    <w:rsid w:val="001726F5"/>
    <w:rsid w:val="00174B4F"/>
    <w:rsid w:val="00175B08"/>
    <w:rsid w:val="001801CF"/>
    <w:rsid w:val="00180DEF"/>
    <w:rsid w:val="00181F10"/>
    <w:rsid w:val="00183665"/>
    <w:rsid w:val="00185E7C"/>
    <w:rsid w:val="00187545"/>
    <w:rsid w:val="00192026"/>
    <w:rsid w:val="001921DB"/>
    <w:rsid w:val="001923AA"/>
    <w:rsid w:val="00195821"/>
    <w:rsid w:val="001A25A2"/>
    <w:rsid w:val="001A2DD6"/>
    <w:rsid w:val="001A2EDD"/>
    <w:rsid w:val="001A3826"/>
    <w:rsid w:val="001A5DB9"/>
    <w:rsid w:val="001B157A"/>
    <w:rsid w:val="001B1D61"/>
    <w:rsid w:val="001B488A"/>
    <w:rsid w:val="001B6F0E"/>
    <w:rsid w:val="001B7BD2"/>
    <w:rsid w:val="001C102D"/>
    <w:rsid w:val="001C310D"/>
    <w:rsid w:val="001C4261"/>
    <w:rsid w:val="001C488A"/>
    <w:rsid w:val="001C5176"/>
    <w:rsid w:val="001C557C"/>
    <w:rsid w:val="001C586A"/>
    <w:rsid w:val="001C63AC"/>
    <w:rsid w:val="001C6478"/>
    <w:rsid w:val="001C7527"/>
    <w:rsid w:val="001D05B7"/>
    <w:rsid w:val="001D0BD7"/>
    <w:rsid w:val="001D0D05"/>
    <w:rsid w:val="001D0E45"/>
    <w:rsid w:val="001D30D7"/>
    <w:rsid w:val="001D3B10"/>
    <w:rsid w:val="001D51E5"/>
    <w:rsid w:val="001D5707"/>
    <w:rsid w:val="001D5E96"/>
    <w:rsid w:val="001D7ABF"/>
    <w:rsid w:val="001E00D9"/>
    <w:rsid w:val="001E10B8"/>
    <w:rsid w:val="001E14E3"/>
    <w:rsid w:val="001E2532"/>
    <w:rsid w:val="001E3AB2"/>
    <w:rsid w:val="001E3B6D"/>
    <w:rsid w:val="001E41F4"/>
    <w:rsid w:val="001E48EC"/>
    <w:rsid w:val="001E4922"/>
    <w:rsid w:val="001E49CA"/>
    <w:rsid w:val="001E6332"/>
    <w:rsid w:val="001E741A"/>
    <w:rsid w:val="001F2427"/>
    <w:rsid w:val="001F27E7"/>
    <w:rsid w:val="001F2B12"/>
    <w:rsid w:val="001F3700"/>
    <w:rsid w:val="001F5EDD"/>
    <w:rsid w:val="00200E80"/>
    <w:rsid w:val="00203941"/>
    <w:rsid w:val="00204B3E"/>
    <w:rsid w:val="00206E10"/>
    <w:rsid w:val="0021095E"/>
    <w:rsid w:val="00211CED"/>
    <w:rsid w:val="00212529"/>
    <w:rsid w:val="00212A06"/>
    <w:rsid w:val="002135F0"/>
    <w:rsid w:val="002165E2"/>
    <w:rsid w:val="00216C60"/>
    <w:rsid w:val="00220C8F"/>
    <w:rsid w:val="00223715"/>
    <w:rsid w:val="00225030"/>
    <w:rsid w:val="00232A02"/>
    <w:rsid w:val="00233D16"/>
    <w:rsid w:val="00234009"/>
    <w:rsid w:val="00234F04"/>
    <w:rsid w:val="00235B24"/>
    <w:rsid w:val="00236729"/>
    <w:rsid w:val="002370B3"/>
    <w:rsid w:val="002374BE"/>
    <w:rsid w:val="0024200F"/>
    <w:rsid w:val="00243D42"/>
    <w:rsid w:val="002447D6"/>
    <w:rsid w:val="002466DB"/>
    <w:rsid w:val="00246CFC"/>
    <w:rsid w:val="0025114D"/>
    <w:rsid w:val="002526E5"/>
    <w:rsid w:val="00253128"/>
    <w:rsid w:val="002543D2"/>
    <w:rsid w:val="00265386"/>
    <w:rsid w:val="002656A0"/>
    <w:rsid w:val="002664EA"/>
    <w:rsid w:val="00270399"/>
    <w:rsid w:val="002722AC"/>
    <w:rsid w:val="00273062"/>
    <w:rsid w:val="002738BC"/>
    <w:rsid w:val="00274BC2"/>
    <w:rsid w:val="0027594E"/>
    <w:rsid w:val="0027735C"/>
    <w:rsid w:val="00280582"/>
    <w:rsid w:val="002807F1"/>
    <w:rsid w:val="00280973"/>
    <w:rsid w:val="002814A1"/>
    <w:rsid w:val="00282D16"/>
    <w:rsid w:val="0028454F"/>
    <w:rsid w:val="00284D1D"/>
    <w:rsid w:val="00286BDF"/>
    <w:rsid w:val="00286EA8"/>
    <w:rsid w:val="00287B47"/>
    <w:rsid w:val="00292354"/>
    <w:rsid w:val="002928DE"/>
    <w:rsid w:val="00292A47"/>
    <w:rsid w:val="00293513"/>
    <w:rsid w:val="002956F7"/>
    <w:rsid w:val="002968C1"/>
    <w:rsid w:val="002970A7"/>
    <w:rsid w:val="002A00DE"/>
    <w:rsid w:val="002A0E59"/>
    <w:rsid w:val="002A12AB"/>
    <w:rsid w:val="002A138B"/>
    <w:rsid w:val="002A14CB"/>
    <w:rsid w:val="002A53F0"/>
    <w:rsid w:val="002A5BDF"/>
    <w:rsid w:val="002A76A0"/>
    <w:rsid w:val="002A7B33"/>
    <w:rsid w:val="002B013D"/>
    <w:rsid w:val="002B0A3C"/>
    <w:rsid w:val="002B451C"/>
    <w:rsid w:val="002B53FA"/>
    <w:rsid w:val="002B69B6"/>
    <w:rsid w:val="002B7EB0"/>
    <w:rsid w:val="002C01B0"/>
    <w:rsid w:val="002C102E"/>
    <w:rsid w:val="002C3657"/>
    <w:rsid w:val="002C5D7F"/>
    <w:rsid w:val="002C6427"/>
    <w:rsid w:val="002C7750"/>
    <w:rsid w:val="002D1405"/>
    <w:rsid w:val="002D163F"/>
    <w:rsid w:val="002D468F"/>
    <w:rsid w:val="002D4E48"/>
    <w:rsid w:val="002D5109"/>
    <w:rsid w:val="002D542D"/>
    <w:rsid w:val="002D6379"/>
    <w:rsid w:val="002E0F34"/>
    <w:rsid w:val="002E163C"/>
    <w:rsid w:val="002E16EB"/>
    <w:rsid w:val="002E182D"/>
    <w:rsid w:val="002E3AB2"/>
    <w:rsid w:val="002E3B2C"/>
    <w:rsid w:val="002E3DE2"/>
    <w:rsid w:val="002E3E77"/>
    <w:rsid w:val="002E4033"/>
    <w:rsid w:val="002E40DD"/>
    <w:rsid w:val="002E4CAB"/>
    <w:rsid w:val="002E5A4A"/>
    <w:rsid w:val="002E6EFB"/>
    <w:rsid w:val="002F0E84"/>
    <w:rsid w:val="002F120D"/>
    <w:rsid w:val="002F1EB0"/>
    <w:rsid w:val="002F2208"/>
    <w:rsid w:val="002F265E"/>
    <w:rsid w:val="002F28C4"/>
    <w:rsid w:val="002F29A9"/>
    <w:rsid w:val="002F3BDB"/>
    <w:rsid w:val="002F43D4"/>
    <w:rsid w:val="002F47DB"/>
    <w:rsid w:val="002F5355"/>
    <w:rsid w:val="002F7129"/>
    <w:rsid w:val="00301AB9"/>
    <w:rsid w:val="003048A9"/>
    <w:rsid w:val="00304DDD"/>
    <w:rsid w:val="003060BA"/>
    <w:rsid w:val="003079AB"/>
    <w:rsid w:val="00307BA5"/>
    <w:rsid w:val="0031040F"/>
    <w:rsid w:val="00310464"/>
    <w:rsid w:val="00310728"/>
    <w:rsid w:val="003124C0"/>
    <w:rsid w:val="0031382E"/>
    <w:rsid w:val="00313BE8"/>
    <w:rsid w:val="00313F4C"/>
    <w:rsid w:val="003154CE"/>
    <w:rsid w:val="00315BB6"/>
    <w:rsid w:val="00315E41"/>
    <w:rsid w:val="00316EF1"/>
    <w:rsid w:val="00320F6C"/>
    <w:rsid w:val="00321174"/>
    <w:rsid w:val="0032166B"/>
    <w:rsid w:val="0032394D"/>
    <w:rsid w:val="00324969"/>
    <w:rsid w:val="00326BBC"/>
    <w:rsid w:val="00326E37"/>
    <w:rsid w:val="003271CA"/>
    <w:rsid w:val="003309F6"/>
    <w:rsid w:val="00330A38"/>
    <w:rsid w:val="003326CA"/>
    <w:rsid w:val="00332B9A"/>
    <w:rsid w:val="003338A8"/>
    <w:rsid w:val="00335650"/>
    <w:rsid w:val="003363BE"/>
    <w:rsid w:val="0034184B"/>
    <w:rsid w:val="003419AE"/>
    <w:rsid w:val="00341C23"/>
    <w:rsid w:val="00344429"/>
    <w:rsid w:val="00345749"/>
    <w:rsid w:val="0034688C"/>
    <w:rsid w:val="00351B6A"/>
    <w:rsid w:val="003563CD"/>
    <w:rsid w:val="00356B90"/>
    <w:rsid w:val="00356DE3"/>
    <w:rsid w:val="003602B2"/>
    <w:rsid w:val="00361A0A"/>
    <w:rsid w:val="0036259B"/>
    <w:rsid w:val="003628E8"/>
    <w:rsid w:val="0036382B"/>
    <w:rsid w:val="00364291"/>
    <w:rsid w:val="0036556C"/>
    <w:rsid w:val="00371C61"/>
    <w:rsid w:val="00371FFD"/>
    <w:rsid w:val="00372224"/>
    <w:rsid w:val="0037299C"/>
    <w:rsid w:val="00374A47"/>
    <w:rsid w:val="003808DE"/>
    <w:rsid w:val="0038282F"/>
    <w:rsid w:val="00384999"/>
    <w:rsid w:val="00385B9E"/>
    <w:rsid w:val="00386454"/>
    <w:rsid w:val="00386F00"/>
    <w:rsid w:val="003900B2"/>
    <w:rsid w:val="003905CB"/>
    <w:rsid w:val="00390E87"/>
    <w:rsid w:val="00393529"/>
    <w:rsid w:val="00393FB3"/>
    <w:rsid w:val="003950C6"/>
    <w:rsid w:val="00396984"/>
    <w:rsid w:val="003972FD"/>
    <w:rsid w:val="0039756B"/>
    <w:rsid w:val="00397755"/>
    <w:rsid w:val="00397FC0"/>
    <w:rsid w:val="003A04AA"/>
    <w:rsid w:val="003A1EEA"/>
    <w:rsid w:val="003A4839"/>
    <w:rsid w:val="003A674A"/>
    <w:rsid w:val="003B0135"/>
    <w:rsid w:val="003B402B"/>
    <w:rsid w:val="003B461E"/>
    <w:rsid w:val="003B4914"/>
    <w:rsid w:val="003B694E"/>
    <w:rsid w:val="003C1BFB"/>
    <w:rsid w:val="003C1E2A"/>
    <w:rsid w:val="003C2271"/>
    <w:rsid w:val="003C3BCE"/>
    <w:rsid w:val="003C40AD"/>
    <w:rsid w:val="003C4740"/>
    <w:rsid w:val="003C54B8"/>
    <w:rsid w:val="003C5C31"/>
    <w:rsid w:val="003C740E"/>
    <w:rsid w:val="003D16D0"/>
    <w:rsid w:val="003D5CD6"/>
    <w:rsid w:val="003E0417"/>
    <w:rsid w:val="003E0AD8"/>
    <w:rsid w:val="003E4ED9"/>
    <w:rsid w:val="003E5157"/>
    <w:rsid w:val="003E6681"/>
    <w:rsid w:val="003E6ECB"/>
    <w:rsid w:val="003F0AA6"/>
    <w:rsid w:val="003F1000"/>
    <w:rsid w:val="003F1331"/>
    <w:rsid w:val="003F4F7E"/>
    <w:rsid w:val="003F6C22"/>
    <w:rsid w:val="003F6E92"/>
    <w:rsid w:val="003F7E5B"/>
    <w:rsid w:val="00401E5D"/>
    <w:rsid w:val="004035E1"/>
    <w:rsid w:val="00404BA5"/>
    <w:rsid w:val="00405018"/>
    <w:rsid w:val="00405B78"/>
    <w:rsid w:val="00407705"/>
    <w:rsid w:val="00407BBE"/>
    <w:rsid w:val="00412482"/>
    <w:rsid w:val="00412599"/>
    <w:rsid w:val="00412780"/>
    <w:rsid w:val="00412861"/>
    <w:rsid w:val="0041456F"/>
    <w:rsid w:val="004146DA"/>
    <w:rsid w:val="00416113"/>
    <w:rsid w:val="004168C7"/>
    <w:rsid w:val="004178C0"/>
    <w:rsid w:val="0042072E"/>
    <w:rsid w:val="00420846"/>
    <w:rsid w:val="0042231C"/>
    <w:rsid w:val="004224A2"/>
    <w:rsid w:val="00422A0C"/>
    <w:rsid w:val="00422A42"/>
    <w:rsid w:val="00422C60"/>
    <w:rsid w:val="00423E76"/>
    <w:rsid w:val="00424B84"/>
    <w:rsid w:val="004254C0"/>
    <w:rsid w:val="004273CB"/>
    <w:rsid w:val="0043284D"/>
    <w:rsid w:val="00432E58"/>
    <w:rsid w:val="004331C7"/>
    <w:rsid w:val="00435871"/>
    <w:rsid w:val="004359E5"/>
    <w:rsid w:val="00435A23"/>
    <w:rsid w:val="004373F6"/>
    <w:rsid w:val="00440754"/>
    <w:rsid w:val="00441654"/>
    <w:rsid w:val="0044293F"/>
    <w:rsid w:val="00442CDA"/>
    <w:rsid w:val="0044332A"/>
    <w:rsid w:val="00444DB7"/>
    <w:rsid w:val="0044618A"/>
    <w:rsid w:val="0044646A"/>
    <w:rsid w:val="00450065"/>
    <w:rsid w:val="00450A5A"/>
    <w:rsid w:val="004525D8"/>
    <w:rsid w:val="004538A7"/>
    <w:rsid w:val="00456F0C"/>
    <w:rsid w:val="00460284"/>
    <w:rsid w:val="00463112"/>
    <w:rsid w:val="00463DA4"/>
    <w:rsid w:val="00464BE2"/>
    <w:rsid w:val="00471847"/>
    <w:rsid w:val="00471DEB"/>
    <w:rsid w:val="00472318"/>
    <w:rsid w:val="00472BEA"/>
    <w:rsid w:val="0047368B"/>
    <w:rsid w:val="00473C64"/>
    <w:rsid w:val="00474656"/>
    <w:rsid w:val="00475E2C"/>
    <w:rsid w:val="00475F20"/>
    <w:rsid w:val="00476C51"/>
    <w:rsid w:val="00476D38"/>
    <w:rsid w:val="00477ABB"/>
    <w:rsid w:val="004822C5"/>
    <w:rsid w:val="00482CFC"/>
    <w:rsid w:val="00482D97"/>
    <w:rsid w:val="0048338E"/>
    <w:rsid w:val="00483972"/>
    <w:rsid w:val="00495F80"/>
    <w:rsid w:val="0049700D"/>
    <w:rsid w:val="004974B3"/>
    <w:rsid w:val="004A0164"/>
    <w:rsid w:val="004A2E6B"/>
    <w:rsid w:val="004A3742"/>
    <w:rsid w:val="004A3B67"/>
    <w:rsid w:val="004A7A37"/>
    <w:rsid w:val="004A7AA9"/>
    <w:rsid w:val="004B152C"/>
    <w:rsid w:val="004B1680"/>
    <w:rsid w:val="004B1735"/>
    <w:rsid w:val="004B269E"/>
    <w:rsid w:val="004B5822"/>
    <w:rsid w:val="004B6F9F"/>
    <w:rsid w:val="004C0488"/>
    <w:rsid w:val="004C09CE"/>
    <w:rsid w:val="004C2498"/>
    <w:rsid w:val="004C2705"/>
    <w:rsid w:val="004C2CBE"/>
    <w:rsid w:val="004C5C54"/>
    <w:rsid w:val="004D00CD"/>
    <w:rsid w:val="004D11EB"/>
    <w:rsid w:val="004D18FD"/>
    <w:rsid w:val="004D274B"/>
    <w:rsid w:val="004D289A"/>
    <w:rsid w:val="004D2B70"/>
    <w:rsid w:val="004D3C7E"/>
    <w:rsid w:val="004D49DD"/>
    <w:rsid w:val="004D4DDB"/>
    <w:rsid w:val="004D546E"/>
    <w:rsid w:val="004D6AA6"/>
    <w:rsid w:val="004D744F"/>
    <w:rsid w:val="004D75A9"/>
    <w:rsid w:val="004E20A9"/>
    <w:rsid w:val="004E367E"/>
    <w:rsid w:val="004E550E"/>
    <w:rsid w:val="004F056A"/>
    <w:rsid w:val="004F1C9A"/>
    <w:rsid w:val="004F1CF3"/>
    <w:rsid w:val="004F288C"/>
    <w:rsid w:val="004F3E00"/>
    <w:rsid w:val="004F4247"/>
    <w:rsid w:val="004F516B"/>
    <w:rsid w:val="004F6C5C"/>
    <w:rsid w:val="004F7744"/>
    <w:rsid w:val="00500CCC"/>
    <w:rsid w:val="00500D81"/>
    <w:rsid w:val="0050109A"/>
    <w:rsid w:val="00503A9F"/>
    <w:rsid w:val="00503B2B"/>
    <w:rsid w:val="005044B9"/>
    <w:rsid w:val="0050470E"/>
    <w:rsid w:val="005060CA"/>
    <w:rsid w:val="00506394"/>
    <w:rsid w:val="005104FD"/>
    <w:rsid w:val="005109E6"/>
    <w:rsid w:val="005112F5"/>
    <w:rsid w:val="005148D1"/>
    <w:rsid w:val="00514E1B"/>
    <w:rsid w:val="00515AAD"/>
    <w:rsid w:val="00515CF0"/>
    <w:rsid w:val="00521033"/>
    <w:rsid w:val="00521BF1"/>
    <w:rsid w:val="00521F33"/>
    <w:rsid w:val="005221C5"/>
    <w:rsid w:val="00523FCA"/>
    <w:rsid w:val="00524119"/>
    <w:rsid w:val="00524BEF"/>
    <w:rsid w:val="00525703"/>
    <w:rsid w:val="00525F70"/>
    <w:rsid w:val="00531478"/>
    <w:rsid w:val="005328F3"/>
    <w:rsid w:val="00533E4A"/>
    <w:rsid w:val="00536B07"/>
    <w:rsid w:val="00536E35"/>
    <w:rsid w:val="00537558"/>
    <w:rsid w:val="00544BB6"/>
    <w:rsid w:val="00544F93"/>
    <w:rsid w:val="00546118"/>
    <w:rsid w:val="0055019A"/>
    <w:rsid w:val="005515B3"/>
    <w:rsid w:val="0055401C"/>
    <w:rsid w:val="00556789"/>
    <w:rsid w:val="00557A13"/>
    <w:rsid w:val="00560C08"/>
    <w:rsid w:val="00561F83"/>
    <w:rsid w:val="00565BF5"/>
    <w:rsid w:val="00567A55"/>
    <w:rsid w:val="00567E40"/>
    <w:rsid w:val="0057321D"/>
    <w:rsid w:val="005805AD"/>
    <w:rsid w:val="00581326"/>
    <w:rsid w:val="005816DA"/>
    <w:rsid w:val="00581711"/>
    <w:rsid w:val="005829A7"/>
    <w:rsid w:val="00583294"/>
    <w:rsid w:val="005839D2"/>
    <w:rsid w:val="00584DAE"/>
    <w:rsid w:val="00585855"/>
    <w:rsid w:val="005907B9"/>
    <w:rsid w:val="0059116B"/>
    <w:rsid w:val="0059198E"/>
    <w:rsid w:val="005937A7"/>
    <w:rsid w:val="00594A67"/>
    <w:rsid w:val="00595367"/>
    <w:rsid w:val="00596697"/>
    <w:rsid w:val="005977A7"/>
    <w:rsid w:val="00597C6E"/>
    <w:rsid w:val="005A162D"/>
    <w:rsid w:val="005A1ACE"/>
    <w:rsid w:val="005A20DC"/>
    <w:rsid w:val="005A7A8B"/>
    <w:rsid w:val="005B0D7F"/>
    <w:rsid w:val="005B1167"/>
    <w:rsid w:val="005B37C1"/>
    <w:rsid w:val="005B56B5"/>
    <w:rsid w:val="005C0409"/>
    <w:rsid w:val="005C0492"/>
    <w:rsid w:val="005C10E1"/>
    <w:rsid w:val="005C1FC5"/>
    <w:rsid w:val="005C4A59"/>
    <w:rsid w:val="005C4DC0"/>
    <w:rsid w:val="005C7840"/>
    <w:rsid w:val="005C7ED6"/>
    <w:rsid w:val="005D0D1F"/>
    <w:rsid w:val="005D16DC"/>
    <w:rsid w:val="005D25EA"/>
    <w:rsid w:val="005D27C5"/>
    <w:rsid w:val="005D2AC5"/>
    <w:rsid w:val="005D31E2"/>
    <w:rsid w:val="005D32C6"/>
    <w:rsid w:val="005D4A60"/>
    <w:rsid w:val="005D4CA2"/>
    <w:rsid w:val="005D5344"/>
    <w:rsid w:val="005D5C89"/>
    <w:rsid w:val="005D62D1"/>
    <w:rsid w:val="005D7502"/>
    <w:rsid w:val="005E1CFD"/>
    <w:rsid w:val="005E295E"/>
    <w:rsid w:val="005E4D26"/>
    <w:rsid w:val="005E54F5"/>
    <w:rsid w:val="005E61B3"/>
    <w:rsid w:val="005E7454"/>
    <w:rsid w:val="005E7BE7"/>
    <w:rsid w:val="005F0EAE"/>
    <w:rsid w:val="005F1669"/>
    <w:rsid w:val="005F4590"/>
    <w:rsid w:val="005F48D7"/>
    <w:rsid w:val="005F4C6C"/>
    <w:rsid w:val="005F6A21"/>
    <w:rsid w:val="005F728F"/>
    <w:rsid w:val="005F7E4D"/>
    <w:rsid w:val="006006D7"/>
    <w:rsid w:val="00600A3F"/>
    <w:rsid w:val="0060270D"/>
    <w:rsid w:val="00604C98"/>
    <w:rsid w:val="00607B6E"/>
    <w:rsid w:val="00610C2B"/>
    <w:rsid w:val="0061124B"/>
    <w:rsid w:val="00611601"/>
    <w:rsid w:val="006120C5"/>
    <w:rsid w:val="00612802"/>
    <w:rsid w:val="00612B99"/>
    <w:rsid w:val="00612C3D"/>
    <w:rsid w:val="00613FFE"/>
    <w:rsid w:val="0061585E"/>
    <w:rsid w:val="006174B5"/>
    <w:rsid w:val="00620BEF"/>
    <w:rsid w:val="00622A02"/>
    <w:rsid w:val="006233F5"/>
    <w:rsid w:val="006265D2"/>
    <w:rsid w:val="00630068"/>
    <w:rsid w:val="006327AC"/>
    <w:rsid w:val="00633703"/>
    <w:rsid w:val="00634729"/>
    <w:rsid w:val="006351B6"/>
    <w:rsid w:val="00635C43"/>
    <w:rsid w:val="00635E57"/>
    <w:rsid w:val="0063686C"/>
    <w:rsid w:val="006379E3"/>
    <w:rsid w:val="00640ED1"/>
    <w:rsid w:val="00643462"/>
    <w:rsid w:val="00645B5B"/>
    <w:rsid w:val="0064691B"/>
    <w:rsid w:val="00646B21"/>
    <w:rsid w:val="00647D2E"/>
    <w:rsid w:val="00650529"/>
    <w:rsid w:val="00651DE0"/>
    <w:rsid w:val="006528B0"/>
    <w:rsid w:val="0065443A"/>
    <w:rsid w:val="00660224"/>
    <w:rsid w:val="00662996"/>
    <w:rsid w:val="006635E2"/>
    <w:rsid w:val="00663FE3"/>
    <w:rsid w:val="00664215"/>
    <w:rsid w:val="00664C93"/>
    <w:rsid w:val="0066552F"/>
    <w:rsid w:val="006659ED"/>
    <w:rsid w:val="00665D4E"/>
    <w:rsid w:val="00665E9B"/>
    <w:rsid w:val="00666714"/>
    <w:rsid w:val="00667A3D"/>
    <w:rsid w:val="00667EB4"/>
    <w:rsid w:val="00671311"/>
    <w:rsid w:val="0067299F"/>
    <w:rsid w:val="00672C30"/>
    <w:rsid w:val="00674812"/>
    <w:rsid w:val="006751DB"/>
    <w:rsid w:val="00675763"/>
    <w:rsid w:val="00677D43"/>
    <w:rsid w:val="00680127"/>
    <w:rsid w:val="00681F05"/>
    <w:rsid w:val="00683C84"/>
    <w:rsid w:val="0068572F"/>
    <w:rsid w:val="00687B98"/>
    <w:rsid w:val="006920A2"/>
    <w:rsid w:val="0069233E"/>
    <w:rsid w:val="0069242C"/>
    <w:rsid w:val="0069274D"/>
    <w:rsid w:val="00693A00"/>
    <w:rsid w:val="0069561A"/>
    <w:rsid w:val="00695EF9"/>
    <w:rsid w:val="00696FDD"/>
    <w:rsid w:val="006A22C8"/>
    <w:rsid w:val="006A395D"/>
    <w:rsid w:val="006A4A7A"/>
    <w:rsid w:val="006A512B"/>
    <w:rsid w:val="006A5B5A"/>
    <w:rsid w:val="006A7577"/>
    <w:rsid w:val="006B0E96"/>
    <w:rsid w:val="006B4F22"/>
    <w:rsid w:val="006B5952"/>
    <w:rsid w:val="006B5DC3"/>
    <w:rsid w:val="006B7C87"/>
    <w:rsid w:val="006C21EC"/>
    <w:rsid w:val="006C6CC9"/>
    <w:rsid w:val="006C6D72"/>
    <w:rsid w:val="006C76D2"/>
    <w:rsid w:val="006C7B80"/>
    <w:rsid w:val="006D1FC5"/>
    <w:rsid w:val="006D217D"/>
    <w:rsid w:val="006D3F5B"/>
    <w:rsid w:val="006D46A4"/>
    <w:rsid w:val="006D549A"/>
    <w:rsid w:val="006D7B52"/>
    <w:rsid w:val="006E05E9"/>
    <w:rsid w:val="006E0CE6"/>
    <w:rsid w:val="006E1183"/>
    <w:rsid w:val="006E1956"/>
    <w:rsid w:val="006E3129"/>
    <w:rsid w:val="006E70DF"/>
    <w:rsid w:val="006E77EB"/>
    <w:rsid w:val="006E7F8E"/>
    <w:rsid w:val="006F01A8"/>
    <w:rsid w:val="006F04FD"/>
    <w:rsid w:val="006F0BCD"/>
    <w:rsid w:val="006F0F8C"/>
    <w:rsid w:val="006F1D4A"/>
    <w:rsid w:val="006F3810"/>
    <w:rsid w:val="006F470A"/>
    <w:rsid w:val="006F5699"/>
    <w:rsid w:val="006F5F6C"/>
    <w:rsid w:val="006F673D"/>
    <w:rsid w:val="00703BA6"/>
    <w:rsid w:val="007040C4"/>
    <w:rsid w:val="00704557"/>
    <w:rsid w:val="00704839"/>
    <w:rsid w:val="00704B75"/>
    <w:rsid w:val="00706C28"/>
    <w:rsid w:val="0070714F"/>
    <w:rsid w:val="007071F9"/>
    <w:rsid w:val="00713939"/>
    <w:rsid w:val="0071546D"/>
    <w:rsid w:val="007155D3"/>
    <w:rsid w:val="00716E65"/>
    <w:rsid w:val="0071758C"/>
    <w:rsid w:val="007176C4"/>
    <w:rsid w:val="00721630"/>
    <w:rsid w:val="007218E6"/>
    <w:rsid w:val="007276EE"/>
    <w:rsid w:val="0073100E"/>
    <w:rsid w:val="00733A8F"/>
    <w:rsid w:val="00735E40"/>
    <w:rsid w:val="00737158"/>
    <w:rsid w:val="00737A9A"/>
    <w:rsid w:val="00740166"/>
    <w:rsid w:val="00740260"/>
    <w:rsid w:val="007422C3"/>
    <w:rsid w:val="007435A5"/>
    <w:rsid w:val="00747060"/>
    <w:rsid w:val="00747459"/>
    <w:rsid w:val="00753258"/>
    <w:rsid w:val="00754378"/>
    <w:rsid w:val="00755A13"/>
    <w:rsid w:val="00760C05"/>
    <w:rsid w:val="00762CF1"/>
    <w:rsid w:val="00762DEC"/>
    <w:rsid w:val="00765A3D"/>
    <w:rsid w:val="00765D39"/>
    <w:rsid w:val="00771A42"/>
    <w:rsid w:val="00772A62"/>
    <w:rsid w:val="00773A66"/>
    <w:rsid w:val="00773BED"/>
    <w:rsid w:val="00773FEA"/>
    <w:rsid w:val="007745AA"/>
    <w:rsid w:val="00774788"/>
    <w:rsid w:val="00774838"/>
    <w:rsid w:val="00775367"/>
    <w:rsid w:val="0077579B"/>
    <w:rsid w:val="00776859"/>
    <w:rsid w:val="00781259"/>
    <w:rsid w:val="00781838"/>
    <w:rsid w:val="0078237A"/>
    <w:rsid w:val="007826E9"/>
    <w:rsid w:val="00782F29"/>
    <w:rsid w:val="0078615B"/>
    <w:rsid w:val="007874E5"/>
    <w:rsid w:val="00790796"/>
    <w:rsid w:val="00791DAD"/>
    <w:rsid w:val="00792386"/>
    <w:rsid w:val="0079275D"/>
    <w:rsid w:val="00792E26"/>
    <w:rsid w:val="007938B7"/>
    <w:rsid w:val="00793954"/>
    <w:rsid w:val="007958E4"/>
    <w:rsid w:val="00795EE2"/>
    <w:rsid w:val="007968E2"/>
    <w:rsid w:val="007A349F"/>
    <w:rsid w:val="007A5F2A"/>
    <w:rsid w:val="007A6D28"/>
    <w:rsid w:val="007A7605"/>
    <w:rsid w:val="007A7C70"/>
    <w:rsid w:val="007B1FB6"/>
    <w:rsid w:val="007B5804"/>
    <w:rsid w:val="007B6FCC"/>
    <w:rsid w:val="007B7A98"/>
    <w:rsid w:val="007C1F44"/>
    <w:rsid w:val="007C2181"/>
    <w:rsid w:val="007C2D39"/>
    <w:rsid w:val="007C7A67"/>
    <w:rsid w:val="007D0B0B"/>
    <w:rsid w:val="007D1871"/>
    <w:rsid w:val="007D18FC"/>
    <w:rsid w:val="007D1D5D"/>
    <w:rsid w:val="007D2542"/>
    <w:rsid w:val="007D26F1"/>
    <w:rsid w:val="007D3599"/>
    <w:rsid w:val="007D46A4"/>
    <w:rsid w:val="007D4916"/>
    <w:rsid w:val="007D5255"/>
    <w:rsid w:val="007D5466"/>
    <w:rsid w:val="007D54AE"/>
    <w:rsid w:val="007D5E67"/>
    <w:rsid w:val="007E0455"/>
    <w:rsid w:val="007E2778"/>
    <w:rsid w:val="007E5494"/>
    <w:rsid w:val="007E5C8C"/>
    <w:rsid w:val="007E6DA5"/>
    <w:rsid w:val="007E7245"/>
    <w:rsid w:val="007E7E38"/>
    <w:rsid w:val="007F0746"/>
    <w:rsid w:val="007F0990"/>
    <w:rsid w:val="007F274D"/>
    <w:rsid w:val="007F42D2"/>
    <w:rsid w:val="007F4BE7"/>
    <w:rsid w:val="007F5B60"/>
    <w:rsid w:val="0080501E"/>
    <w:rsid w:val="00807766"/>
    <w:rsid w:val="00811B2E"/>
    <w:rsid w:val="00812E96"/>
    <w:rsid w:val="00813A27"/>
    <w:rsid w:val="00814758"/>
    <w:rsid w:val="00815D8B"/>
    <w:rsid w:val="00816CC7"/>
    <w:rsid w:val="00816EB8"/>
    <w:rsid w:val="00820167"/>
    <w:rsid w:val="00820741"/>
    <w:rsid w:val="00822B33"/>
    <w:rsid w:val="00824FCB"/>
    <w:rsid w:val="008250F2"/>
    <w:rsid w:val="00826D37"/>
    <w:rsid w:val="0083015A"/>
    <w:rsid w:val="008317FD"/>
    <w:rsid w:val="00832BF2"/>
    <w:rsid w:val="00833AC0"/>
    <w:rsid w:val="00833BED"/>
    <w:rsid w:val="00836BAC"/>
    <w:rsid w:val="008445F4"/>
    <w:rsid w:val="00844B5E"/>
    <w:rsid w:val="008455F1"/>
    <w:rsid w:val="008460DD"/>
    <w:rsid w:val="00847416"/>
    <w:rsid w:val="00847A2F"/>
    <w:rsid w:val="00847D95"/>
    <w:rsid w:val="0085204B"/>
    <w:rsid w:val="00852A73"/>
    <w:rsid w:val="00853583"/>
    <w:rsid w:val="00853999"/>
    <w:rsid w:val="008600D7"/>
    <w:rsid w:val="008600F9"/>
    <w:rsid w:val="0086051D"/>
    <w:rsid w:val="0086096E"/>
    <w:rsid w:val="008618B0"/>
    <w:rsid w:val="008627D9"/>
    <w:rsid w:val="00865076"/>
    <w:rsid w:val="00865286"/>
    <w:rsid w:val="00867AAA"/>
    <w:rsid w:val="008709E4"/>
    <w:rsid w:val="0087100C"/>
    <w:rsid w:val="00872D70"/>
    <w:rsid w:val="008730FF"/>
    <w:rsid w:val="008750C4"/>
    <w:rsid w:val="00876EC7"/>
    <w:rsid w:val="00877238"/>
    <w:rsid w:val="00880108"/>
    <w:rsid w:val="0088019D"/>
    <w:rsid w:val="0088057B"/>
    <w:rsid w:val="008808E8"/>
    <w:rsid w:val="0088402B"/>
    <w:rsid w:val="008905A2"/>
    <w:rsid w:val="008943D3"/>
    <w:rsid w:val="0089648A"/>
    <w:rsid w:val="00897E79"/>
    <w:rsid w:val="008A20AF"/>
    <w:rsid w:val="008A2BA4"/>
    <w:rsid w:val="008A3560"/>
    <w:rsid w:val="008A4E69"/>
    <w:rsid w:val="008A59E1"/>
    <w:rsid w:val="008A5FFC"/>
    <w:rsid w:val="008A6115"/>
    <w:rsid w:val="008A6EF1"/>
    <w:rsid w:val="008B48DF"/>
    <w:rsid w:val="008B4BB5"/>
    <w:rsid w:val="008B5921"/>
    <w:rsid w:val="008B77E9"/>
    <w:rsid w:val="008C05FF"/>
    <w:rsid w:val="008C1EFD"/>
    <w:rsid w:val="008C3796"/>
    <w:rsid w:val="008C4342"/>
    <w:rsid w:val="008C4FE2"/>
    <w:rsid w:val="008C557A"/>
    <w:rsid w:val="008C5C7A"/>
    <w:rsid w:val="008C776D"/>
    <w:rsid w:val="008C7995"/>
    <w:rsid w:val="008C799D"/>
    <w:rsid w:val="008D17FE"/>
    <w:rsid w:val="008D1988"/>
    <w:rsid w:val="008D3AA2"/>
    <w:rsid w:val="008D3EE2"/>
    <w:rsid w:val="008D5B28"/>
    <w:rsid w:val="008D7E1A"/>
    <w:rsid w:val="008E019D"/>
    <w:rsid w:val="008E221A"/>
    <w:rsid w:val="008E26B8"/>
    <w:rsid w:val="008E31A2"/>
    <w:rsid w:val="008E39BC"/>
    <w:rsid w:val="008E4922"/>
    <w:rsid w:val="008E4A04"/>
    <w:rsid w:val="008E4D0A"/>
    <w:rsid w:val="008E60A9"/>
    <w:rsid w:val="008F00D3"/>
    <w:rsid w:val="008F28B9"/>
    <w:rsid w:val="008F54F7"/>
    <w:rsid w:val="008F5ECB"/>
    <w:rsid w:val="00901142"/>
    <w:rsid w:val="00903533"/>
    <w:rsid w:val="00903822"/>
    <w:rsid w:val="0091079A"/>
    <w:rsid w:val="00914709"/>
    <w:rsid w:val="00914E95"/>
    <w:rsid w:val="00915939"/>
    <w:rsid w:val="009165E4"/>
    <w:rsid w:val="00921503"/>
    <w:rsid w:val="009219C1"/>
    <w:rsid w:val="0092288F"/>
    <w:rsid w:val="009229A2"/>
    <w:rsid w:val="009256AB"/>
    <w:rsid w:val="00926206"/>
    <w:rsid w:val="009278F3"/>
    <w:rsid w:val="0093347D"/>
    <w:rsid w:val="009345D7"/>
    <w:rsid w:val="009365DF"/>
    <w:rsid w:val="00936CA5"/>
    <w:rsid w:val="009378EC"/>
    <w:rsid w:val="00937B74"/>
    <w:rsid w:val="00940167"/>
    <w:rsid w:val="009416A3"/>
    <w:rsid w:val="00942DCD"/>
    <w:rsid w:val="00943686"/>
    <w:rsid w:val="00945B32"/>
    <w:rsid w:val="00945B74"/>
    <w:rsid w:val="00946554"/>
    <w:rsid w:val="009474F3"/>
    <w:rsid w:val="0095078F"/>
    <w:rsid w:val="00952EA6"/>
    <w:rsid w:val="00954051"/>
    <w:rsid w:val="00955D1C"/>
    <w:rsid w:val="0096006C"/>
    <w:rsid w:val="00961D6D"/>
    <w:rsid w:val="00962DF2"/>
    <w:rsid w:val="0096367C"/>
    <w:rsid w:val="009636D3"/>
    <w:rsid w:val="00963D9E"/>
    <w:rsid w:val="00965055"/>
    <w:rsid w:val="009668B1"/>
    <w:rsid w:val="00967E2E"/>
    <w:rsid w:val="00971BD4"/>
    <w:rsid w:val="00973304"/>
    <w:rsid w:val="0098065E"/>
    <w:rsid w:val="00982944"/>
    <w:rsid w:val="009835AD"/>
    <w:rsid w:val="00983D8A"/>
    <w:rsid w:val="00984D3C"/>
    <w:rsid w:val="00984ED9"/>
    <w:rsid w:val="00986695"/>
    <w:rsid w:val="00986D58"/>
    <w:rsid w:val="00987C5E"/>
    <w:rsid w:val="00987DE7"/>
    <w:rsid w:val="009906AC"/>
    <w:rsid w:val="00991AE0"/>
    <w:rsid w:val="00992CDC"/>
    <w:rsid w:val="009960D1"/>
    <w:rsid w:val="009A12F8"/>
    <w:rsid w:val="009A1E01"/>
    <w:rsid w:val="009A3AB2"/>
    <w:rsid w:val="009A3B77"/>
    <w:rsid w:val="009A3F01"/>
    <w:rsid w:val="009A4BB4"/>
    <w:rsid w:val="009A5BB7"/>
    <w:rsid w:val="009A5D97"/>
    <w:rsid w:val="009A6C0B"/>
    <w:rsid w:val="009B0808"/>
    <w:rsid w:val="009B1585"/>
    <w:rsid w:val="009B5B5C"/>
    <w:rsid w:val="009B6173"/>
    <w:rsid w:val="009B732A"/>
    <w:rsid w:val="009C07DA"/>
    <w:rsid w:val="009C368C"/>
    <w:rsid w:val="009C5F70"/>
    <w:rsid w:val="009C780A"/>
    <w:rsid w:val="009D0C98"/>
    <w:rsid w:val="009D1537"/>
    <w:rsid w:val="009D36B9"/>
    <w:rsid w:val="009D389C"/>
    <w:rsid w:val="009D6394"/>
    <w:rsid w:val="009E3880"/>
    <w:rsid w:val="009E3BD7"/>
    <w:rsid w:val="009E3E35"/>
    <w:rsid w:val="009E3F6A"/>
    <w:rsid w:val="009E4B4A"/>
    <w:rsid w:val="009E5D1C"/>
    <w:rsid w:val="009E6F29"/>
    <w:rsid w:val="009F0228"/>
    <w:rsid w:val="009F5FF4"/>
    <w:rsid w:val="00A00074"/>
    <w:rsid w:val="00A014CE"/>
    <w:rsid w:val="00A01E45"/>
    <w:rsid w:val="00A03987"/>
    <w:rsid w:val="00A07EA6"/>
    <w:rsid w:val="00A127AD"/>
    <w:rsid w:val="00A13EC9"/>
    <w:rsid w:val="00A14040"/>
    <w:rsid w:val="00A1690E"/>
    <w:rsid w:val="00A17849"/>
    <w:rsid w:val="00A21F3F"/>
    <w:rsid w:val="00A24E18"/>
    <w:rsid w:val="00A25AEC"/>
    <w:rsid w:val="00A26BA6"/>
    <w:rsid w:val="00A30A81"/>
    <w:rsid w:val="00A333A1"/>
    <w:rsid w:val="00A337ED"/>
    <w:rsid w:val="00A34087"/>
    <w:rsid w:val="00A35327"/>
    <w:rsid w:val="00A36096"/>
    <w:rsid w:val="00A3700E"/>
    <w:rsid w:val="00A37B9B"/>
    <w:rsid w:val="00A37FD3"/>
    <w:rsid w:val="00A4164B"/>
    <w:rsid w:val="00A44C7D"/>
    <w:rsid w:val="00A44F5A"/>
    <w:rsid w:val="00A46C8C"/>
    <w:rsid w:val="00A4753D"/>
    <w:rsid w:val="00A507FE"/>
    <w:rsid w:val="00A52D96"/>
    <w:rsid w:val="00A53CEC"/>
    <w:rsid w:val="00A54ADD"/>
    <w:rsid w:val="00A54C56"/>
    <w:rsid w:val="00A56331"/>
    <w:rsid w:val="00A56586"/>
    <w:rsid w:val="00A565C7"/>
    <w:rsid w:val="00A575F5"/>
    <w:rsid w:val="00A64CD0"/>
    <w:rsid w:val="00A656D5"/>
    <w:rsid w:val="00A65A62"/>
    <w:rsid w:val="00A66019"/>
    <w:rsid w:val="00A6736F"/>
    <w:rsid w:val="00A70072"/>
    <w:rsid w:val="00A70760"/>
    <w:rsid w:val="00A71303"/>
    <w:rsid w:val="00A71A9B"/>
    <w:rsid w:val="00A7266A"/>
    <w:rsid w:val="00A729DF"/>
    <w:rsid w:val="00A737CB"/>
    <w:rsid w:val="00A74431"/>
    <w:rsid w:val="00A744A2"/>
    <w:rsid w:val="00A75BD3"/>
    <w:rsid w:val="00A76236"/>
    <w:rsid w:val="00A76952"/>
    <w:rsid w:val="00A775E6"/>
    <w:rsid w:val="00A81A9E"/>
    <w:rsid w:val="00A82028"/>
    <w:rsid w:val="00A8228E"/>
    <w:rsid w:val="00A82402"/>
    <w:rsid w:val="00A836A8"/>
    <w:rsid w:val="00A837B7"/>
    <w:rsid w:val="00A84375"/>
    <w:rsid w:val="00A85A0C"/>
    <w:rsid w:val="00A9148E"/>
    <w:rsid w:val="00A91798"/>
    <w:rsid w:val="00A9289E"/>
    <w:rsid w:val="00A94E82"/>
    <w:rsid w:val="00A95DE8"/>
    <w:rsid w:val="00A96035"/>
    <w:rsid w:val="00AB05AF"/>
    <w:rsid w:val="00AB0AA6"/>
    <w:rsid w:val="00AB1448"/>
    <w:rsid w:val="00AB1A3F"/>
    <w:rsid w:val="00AB5076"/>
    <w:rsid w:val="00AB5859"/>
    <w:rsid w:val="00AC068F"/>
    <w:rsid w:val="00AC07BF"/>
    <w:rsid w:val="00AC17C1"/>
    <w:rsid w:val="00AC1841"/>
    <w:rsid w:val="00AC21C2"/>
    <w:rsid w:val="00AC231C"/>
    <w:rsid w:val="00AC406D"/>
    <w:rsid w:val="00AC65AF"/>
    <w:rsid w:val="00AD004D"/>
    <w:rsid w:val="00AD1E8A"/>
    <w:rsid w:val="00AD2615"/>
    <w:rsid w:val="00AD43D8"/>
    <w:rsid w:val="00AD4500"/>
    <w:rsid w:val="00AD64A5"/>
    <w:rsid w:val="00AD6E9C"/>
    <w:rsid w:val="00AE078D"/>
    <w:rsid w:val="00AE0984"/>
    <w:rsid w:val="00AE19DF"/>
    <w:rsid w:val="00AE3C99"/>
    <w:rsid w:val="00AE498C"/>
    <w:rsid w:val="00AE5A2E"/>
    <w:rsid w:val="00AE67FC"/>
    <w:rsid w:val="00AE7855"/>
    <w:rsid w:val="00AF0EFD"/>
    <w:rsid w:val="00AF0F63"/>
    <w:rsid w:val="00AF11A6"/>
    <w:rsid w:val="00AF2A27"/>
    <w:rsid w:val="00AF2BF7"/>
    <w:rsid w:val="00AF3379"/>
    <w:rsid w:val="00AF4413"/>
    <w:rsid w:val="00AF5858"/>
    <w:rsid w:val="00B0027D"/>
    <w:rsid w:val="00B00E5E"/>
    <w:rsid w:val="00B00FE1"/>
    <w:rsid w:val="00B05498"/>
    <w:rsid w:val="00B06C4C"/>
    <w:rsid w:val="00B11018"/>
    <w:rsid w:val="00B117AD"/>
    <w:rsid w:val="00B117DD"/>
    <w:rsid w:val="00B118E1"/>
    <w:rsid w:val="00B11963"/>
    <w:rsid w:val="00B1259A"/>
    <w:rsid w:val="00B13AE0"/>
    <w:rsid w:val="00B1459D"/>
    <w:rsid w:val="00B14BB0"/>
    <w:rsid w:val="00B15F1D"/>
    <w:rsid w:val="00B17D57"/>
    <w:rsid w:val="00B17EB7"/>
    <w:rsid w:val="00B2126F"/>
    <w:rsid w:val="00B21EFC"/>
    <w:rsid w:val="00B22676"/>
    <w:rsid w:val="00B248F2"/>
    <w:rsid w:val="00B25424"/>
    <w:rsid w:val="00B25791"/>
    <w:rsid w:val="00B26C4D"/>
    <w:rsid w:val="00B275CB"/>
    <w:rsid w:val="00B30492"/>
    <w:rsid w:val="00B34D7D"/>
    <w:rsid w:val="00B35A08"/>
    <w:rsid w:val="00B374E5"/>
    <w:rsid w:val="00B379F6"/>
    <w:rsid w:val="00B40611"/>
    <w:rsid w:val="00B4398B"/>
    <w:rsid w:val="00B47CEC"/>
    <w:rsid w:val="00B528B1"/>
    <w:rsid w:val="00B54D61"/>
    <w:rsid w:val="00B57C0C"/>
    <w:rsid w:val="00B648FC"/>
    <w:rsid w:val="00B64F90"/>
    <w:rsid w:val="00B65D3A"/>
    <w:rsid w:val="00B663B0"/>
    <w:rsid w:val="00B667ED"/>
    <w:rsid w:val="00B7087D"/>
    <w:rsid w:val="00B73A61"/>
    <w:rsid w:val="00B76391"/>
    <w:rsid w:val="00B800C0"/>
    <w:rsid w:val="00B815E6"/>
    <w:rsid w:val="00B8268A"/>
    <w:rsid w:val="00B82B48"/>
    <w:rsid w:val="00B82CF3"/>
    <w:rsid w:val="00B84ED1"/>
    <w:rsid w:val="00B8555F"/>
    <w:rsid w:val="00B874E1"/>
    <w:rsid w:val="00B879B3"/>
    <w:rsid w:val="00B90B9B"/>
    <w:rsid w:val="00B9104B"/>
    <w:rsid w:val="00B91C77"/>
    <w:rsid w:val="00B92873"/>
    <w:rsid w:val="00B94B0B"/>
    <w:rsid w:val="00B9781E"/>
    <w:rsid w:val="00BA1E0F"/>
    <w:rsid w:val="00BA1F6F"/>
    <w:rsid w:val="00BA3833"/>
    <w:rsid w:val="00BA44FD"/>
    <w:rsid w:val="00BB06EF"/>
    <w:rsid w:val="00BB19A8"/>
    <w:rsid w:val="00BB49D2"/>
    <w:rsid w:val="00BB69DB"/>
    <w:rsid w:val="00BB7860"/>
    <w:rsid w:val="00BC0CF7"/>
    <w:rsid w:val="00BC113F"/>
    <w:rsid w:val="00BC149D"/>
    <w:rsid w:val="00BC14F7"/>
    <w:rsid w:val="00BC1FAF"/>
    <w:rsid w:val="00BC2D52"/>
    <w:rsid w:val="00BC4892"/>
    <w:rsid w:val="00BC4A76"/>
    <w:rsid w:val="00BC563B"/>
    <w:rsid w:val="00BD1E1D"/>
    <w:rsid w:val="00BD2952"/>
    <w:rsid w:val="00BD53FC"/>
    <w:rsid w:val="00BD7916"/>
    <w:rsid w:val="00BE00F1"/>
    <w:rsid w:val="00BE2B0C"/>
    <w:rsid w:val="00BE2B73"/>
    <w:rsid w:val="00BE2B7A"/>
    <w:rsid w:val="00BE2DF4"/>
    <w:rsid w:val="00BE3884"/>
    <w:rsid w:val="00BE4645"/>
    <w:rsid w:val="00BE51D8"/>
    <w:rsid w:val="00BE5D97"/>
    <w:rsid w:val="00BF1241"/>
    <w:rsid w:val="00BF1F99"/>
    <w:rsid w:val="00BF23AA"/>
    <w:rsid w:val="00BF33AD"/>
    <w:rsid w:val="00BF4BF4"/>
    <w:rsid w:val="00BF5FE0"/>
    <w:rsid w:val="00BF64FD"/>
    <w:rsid w:val="00BF7090"/>
    <w:rsid w:val="00C00231"/>
    <w:rsid w:val="00C02A6C"/>
    <w:rsid w:val="00C05397"/>
    <w:rsid w:val="00C058D3"/>
    <w:rsid w:val="00C05F93"/>
    <w:rsid w:val="00C07519"/>
    <w:rsid w:val="00C07A5C"/>
    <w:rsid w:val="00C102F7"/>
    <w:rsid w:val="00C12179"/>
    <w:rsid w:val="00C15237"/>
    <w:rsid w:val="00C15276"/>
    <w:rsid w:val="00C17AA4"/>
    <w:rsid w:val="00C17B5E"/>
    <w:rsid w:val="00C202A6"/>
    <w:rsid w:val="00C21F33"/>
    <w:rsid w:val="00C22201"/>
    <w:rsid w:val="00C247C8"/>
    <w:rsid w:val="00C25D33"/>
    <w:rsid w:val="00C30166"/>
    <w:rsid w:val="00C301A1"/>
    <w:rsid w:val="00C32202"/>
    <w:rsid w:val="00C362A2"/>
    <w:rsid w:val="00C370A0"/>
    <w:rsid w:val="00C41B68"/>
    <w:rsid w:val="00C448C6"/>
    <w:rsid w:val="00C44FEE"/>
    <w:rsid w:val="00C479FF"/>
    <w:rsid w:val="00C47F6A"/>
    <w:rsid w:val="00C50CB9"/>
    <w:rsid w:val="00C51A0A"/>
    <w:rsid w:val="00C52F14"/>
    <w:rsid w:val="00C53A4E"/>
    <w:rsid w:val="00C56879"/>
    <w:rsid w:val="00C60A17"/>
    <w:rsid w:val="00C635AB"/>
    <w:rsid w:val="00C635B4"/>
    <w:rsid w:val="00C63B11"/>
    <w:rsid w:val="00C64F2A"/>
    <w:rsid w:val="00C66434"/>
    <w:rsid w:val="00C66B35"/>
    <w:rsid w:val="00C66CB8"/>
    <w:rsid w:val="00C67390"/>
    <w:rsid w:val="00C67BAE"/>
    <w:rsid w:val="00C707C7"/>
    <w:rsid w:val="00C70A47"/>
    <w:rsid w:val="00C71462"/>
    <w:rsid w:val="00C72AAC"/>
    <w:rsid w:val="00C760A7"/>
    <w:rsid w:val="00C86BDD"/>
    <w:rsid w:val="00C87066"/>
    <w:rsid w:val="00C87159"/>
    <w:rsid w:val="00C90B31"/>
    <w:rsid w:val="00C97DDC"/>
    <w:rsid w:val="00CA1042"/>
    <w:rsid w:val="00CA1C83"/>
    <w:rsid w:val="00CA1D97"/>
    <w:rsid w:val="00CA25D0"/>
    <w:rsid w:val="00CA2941"/>
    <w:rsid w:val="00CA2F4C"/>
    <w:rsid w:val="00CA5094"/>
    <w:rsid w:val="00CA5D1D"/>
    <w:rsid w:val="00CA7D00"/>
    <w:rsid w:val="00CB1E14"/>
    <w:rsid w:val="00CB24D6"/>
    <w:rsid w:val="00CB2BE2"/>
    <w:rsid w:val="00CB327C"/>
    <w:rsid w:val="00CB4833"/>
    <w:rsid w:val="00CB515F"/>
    <w:rsid w:val="00CB710C"/>
    <w:rsid w:val="00CB7840"/>
    <w:rsid w:val="00CC10E1"/>
    <w:rsid w:val="00CC4B85"/>
    <w:rsid w:val="00CC7CB4"/>
    <w:rsid w:val="00CD4D93"/>
    <w:rsid w:val="00CD699F"/>
    <w:rsid w:val="00CD72A4"/>
    <w:rsid w:val="00CD7C13"/>
    <w:rsid w:val="00CE0DF8"/>
    <w:rsid w:val="00CE186B"/>
    <w:rsid w:val="00CE2231"/>
    <w:rsid w:val="00CE2AFC"/>
    <w:rsid w:val="00CE6A41"/>
    <w:rsid w:val="00CF1629"/>
    <w:rsid w:val="00CF2F57"/>
    <w:rsid w:val="00CF44C9"/>
    <w:rsid w:val="00CF49E0"/>
    <w:rsid w:val="00CF4CDA"/>
    <w:rsid w:val="00CF509D"/>
    <w:rsid w:val="00D0075A"/>
    <w:rsid w:val="00D00CEB"/>
    <w:rsid w:val="00D019EE"/>
    <w:rsid w:val="00D03A40"/>
    <w:rsid w:val="00D05B49"/>
    <w:rsid w:val="00D05E78"/>
    <w:rsid w:val="00D06875"/>
    <w:rsid w:val="00D101CD"/>
    <w:rsid w:val="00D1043D"/>
    <w:rsid w:val="00D1434E"/>
    <w:rsid w:val="00D1756B"/>
    <w:rsid w:val="00D201D3"/>
    <w:rsid w:val="00D234E5"/>
    <w:rsid w:val="00D2797B"/>
    <w:rsid w:val="00D27A07"/>
    <w:rsid w:val="00D27CCD"/>
    <w:rsid w:val="00D300FE"/>
    <w:rsid w:val="00D303B4"/>
    <w:rsid w:val="00D308F8"/>
    <w:rsid w:val="00D32671"/>
    <w:rsid w:val="00D32B26"/>
    <w:rsid w:val="00D359EE"/>
    <w:rsid w:val="00D36D84"/>
    <w:rsid w:val="00D37D41"/>
    <w:rsid w:val="00D43ACD"/>
    <w:rsid w:val="00D43FD8"/>
    <w:rsid w:val="00D4456E"/>
    <w:rsid w:val="00D459E4"/>
    <w:rsid w:val="00D462D1"/>
    <w:rsid w:val="00D46647"/>
    <w:rsid w:val="00D4788B"/>
    <w:rsid w:val="00D50113"/>
    <w:rsid w:val="00D501CD"/>
    <w:rsid w:val="00D5735A"/>
    <w:rsid w:val="00D57C43"/>
    <w:rsid w:val="00D61C07"/>
    <w:rsid w:val="00D61DA3"/>
    <w:rsid w:val="00D624FD"/>
    <w:rsid w:val="00D64F7B"/>
    <w:rsid w:val="00D66518"/>
    <w:rsid w:val="00D67B0B"/>
    <w:rsid w:val="00D67E4C"/>
    <w:rsid w:val="00D70826"/>
    <w:rsid w:val="00D70C8D"/>
    <w:rsid w:val="00D70E30"/>
    <w:rsid w:val="00D7292D"/>
    <w:rsid w:val="00D74AA9"/>
    <w:rsid w:val="00D775FD"/>
    <w:rsid w:val="00D80E47"/>
    <w:rsid w:val="00D8139D"/>
    <w:rsid w:val="00D84BC5"/>
    <w:rsid w:val="00D85226"/>
    <w:rsid w:val="00D85803"/>
    <w:rsid w:val="00D85BF0"/>
    <w:rsid w:val="00D87C5A"/>
    <w:rsid w:val="00D923CF"/>
    <w:rsid w:val="00D928CC"/>
    <w:rsid w:val="00D93518"/>
    <w:rsid w:val="00D93EDD"/>
    <w:rsid w:val="00D95198"/>
    <w:rsid w:val="00D95946"/>
    <w:rsid w:val="00D96A0E"/>
    <w:rsid w:val="00D96A5E"/>
    <w:rsid w:val="00DA08CD"/>
    <w:rsid w:val="00DA143F"/>
    <w:rsid w:val="00DA27BF"/>
    <w:rsid w:val="00DA2FA2"/>
    <w:rsid w:val="00DA3A54"/>
    <w:rsid w:val="00DA5679"/>
    <w:rsid w:val="00DA5F12"/>
    <w:rsid w:val="00DA6FA5"/>
    <w:rsid w:val="00DB12B6"/>
    <w:rsid w:val="00DB2564"/>
    <w:rsid w:val="00DB377E"/>
    <w:rsid w:val="00DB384B"/>
    <w:rsid w:val="00DB7864"/>
    <w:rsid w:val="00DC0812"/>
    <w:rsid w:val="00DC355F"/>
    <w:rsid w:val="00DC6901"/>
    <w:rsid w:val="00DE0573"/>
    <w:rsid w:val="00DE3D90"/>
    <w:rsid w:val="00DE3FAE"/>
    <w:rsid w:val="00DE4A53"/>
    <w:rsid w:val="00DE4B33"/>
    <w:rsid w:val="00DE4D90"/>
    <w:rsid w:val="00DE6179"/>
    <w:rsid w:val="00DF0B65"/>
    <w:rsid w:val="00DF24C4"/>
    <w:rsid w:val="00DF2A02"/>
    <w:rsid w:val="00DF2E6A"/>
    <w:rsid w:val="00DF4915"/>
    <w:rsid w:val="00DF54B2"/>
    <w:rsid w:val="00DF5DF8"/>
    <w:rsid w:val="00E03FAE"/>
    <w:rsid w:val="00E04791"/>
    <w:rsid w:val="00E048CD"/>
    <w:rsid w:val="00E04E3E"/>
    <w:rsid w:val="00E056F0"/>
    <w:rsid w:val="00E06265"/>
    <w:rsid w:val="00E062FA"/>
    <w:rsid w:val="00E0722C"/>
    <w:rsid w:val="00E100CF"/>
    <w:rsid w:val="00E10FC6"/>
    <w:rsid w:val="00E113BF"/>
    <w:rsid w:val="00E11F99"/>
    <w:rsid w:val="00E15D24"/>
    <w:rsid w:val="00E16A14"/>
    <w:rsid w:val="00E2087F"/>
    <w:rsid w:val="00E220BA"/>
    <w:rsid w:val="00E22FE6"/>
    <w:rsid w:val="00E24E4D"/>
    <w:rsid w:val="00E25EFE"/>
    <w:rsid w:val="00E30099"/>
    <w:rsid w:val="00E301E6"/>
    <w:rsid w:val="00E31D36"/>
    <w:rsid w:val="00E3344B"/>
    <w:rsid w:val="00E34228"/>
    <w:rsid w:val="00E34F13"/>
    <w:rsid w:val="00E35513"/>
    <w:rsid w:val="00E3632F"/>
    <w:rsid w:val="00E415C4"/>
    <w:rsid w:val="00E43D7F"/>
    <w:rsid w:val="00E443E3"/>
    <w:rsid w:val="00E45B15"/>
    <w:rsid w:val="00E5024F"/>
    <w:rsid w:val="00E504C1"/>
    <w:rsid w:val="00E54920"/>
    <w:rsid w:val="00E54A73"/>
    <w:rsid w:val="00E55504"/>
    <w:rsid w:val="00E56CCF"/>
    <w:rsid w:val="00E621CE"/>
    <w:rsid w:val="00E62CC6"/>
    <w:rsid w:val="00E646AC"/>
    <w:rsid w:val="00E64C67"/>
    <w:rsid w:val="00E65860"/>
    <w:rsid w:val="00E6597D"/>
    <w:rsid w:val="00E6710E"/>
    <w:rsid w:val="00E674FE"/>
    <w:rsid w:val="00E6789B"/>
    <w:rsid w:val="00E701EA"/>
    <w:rsid w:val="00E70EEB"/>
    <w:rsid w:val="00E712FC"/>
    <w:rsid w:val="00E71884"/>
    <w:rsid w:val="00E718A1"/>
    <w:rsid w:val="00E718A3"/>
    <w:rsid w:val="00E71955"/>
    <w:rsid w:val="00E71F0D"/>
    <w:rsid w:val="00E7299B"/>
    <w:rsid w:val="00E73C65"/>
    <w:rsid w:val="00E7471E"/>
    <w:rsid w:val="00E7515B"/>
    <w:rsid w:val="00E76360"/>
    <w:rsid w:val="00E77F4A"/>
    <w:rsid w:val="00E82E9D"/>
    <w:rsid w:val="00E8342B"/>
    <w:rsid w:val="00E84B5D"/>
    <w:rsid w:val="00E84D61"/>
    <w:rsid w:val="00E85A52"/>
    <w:rsid w:val="00E86BC0"/>
    <w:rsid w:val="00E86E26"/>
    <w:rsid w:val="00E9239F"/>
    <w:rsid w:val="00E92A73"/>
    <w:rsid w:val="00E953D7"/>
    <w:rsid w:val="00E96A7D"/>
    <w:rsid w:val="00EA0094"/>
    <w:rsid w:val="00EA1268"/>
    <w:rsid w:val="00EA3030"/>
    <w:rsid w:val="00EA3CB3"/>
    <w:rsid w:val="00EA4548"/>
    <w:rsid w:val="00EA54AA"/>
    <w:rsid w:val="00EB28D4"/>
    <w:rsid w:val="00EB2E93"/>
    <w:rsid w:val="00EB3726"/>
    <w:rsid w:val="00EB4F19"/>
    <w:rsid w:val="00EB6B35"/>
    <w:rsid w:val="00EB6D2A"/>
    <w:rsid w:val="00EC4944"/>
    <w:rsid w:val="00EC4BBD"/>
    <w:rsid w:val="00EC4F1B"/>
    <w:rsid w:val="00EC67BB"/>
    <w:rsid w:val="00EC682F"/>
    <w:rsid w:val="00EC75A7"/>
    <w:rsid w:val="00ED0134"/>
    <w:rsid w:val="00ED03D0"/>
    <w:rsid w:val="00ED0E6C"/>
    <w:rsid w:val="00ED2136"/>
    <w:rsid w:val="00ED255A"/>
    <w:rsid w:val="00ED3B88"/>
    <w:rsid w:val="00EE05B1"/>
    <w:rsid w:val="00EE0B2E"/>
    <w:rsid w:val="00EE1D4C"/>
    <w:rsid w:val="00EE4E44"/>
    <w:rsid w:val="00EE4EB8"/>
    <w:rsid w:val="00EE50F2"/>
    <w:rsid w:val="00EE6BEC"/>
    <w:rsid w:val="00EE7BD1"/>
    <w:rsid w:val="00EF229D"/>
    <w:rsid w:val="00EF6EB3"/>
    <w:rsid w:val="00F01C91"/>
    <w:rsid w:val="00F02EB1"/>
    <w:rsid w:val="00F03BBA"/>
    <w:rsid w:val="00F0497B"/>
    <w:rsid w:val="00F052ED"/>
    <w:rsid w:val="00F06C51"/>
    <w:rsid w:val="00F0751E"/>
    <w:rsid w:val="00F127A9"/>
    <w:rsid w:val="00F13F94"/>
    <w:rsid w:val="00F1504C"/>
    <w:rsid w:val="00F15269"/>
    <w:rsid w:val="00F15728"/>
    <w:rsid w:val="00F159A2"/>
    <w:rsid w:val="00F1749E"/>
    <w:rsid w:val="00F17729"/>
    <w:rsid w:val="00F17888"/>
    <w:rsid w:val="00F20E1C"/>
    <w:rsid w:val="00F21633"/>
    <w:rsid w:val="00F2278A"/>
    <w:rsid w:val="00F2478B"/>
    <w:rsid w:val="00F24BEC"/>
    <w:rsid w:val="00F30328"/>
    <w:rsid w:val="00F30464"/>
    <w:rsid w:val="00F32F45"/>
    <w:rsid w:val="00F3349F"/>
    <w:rsid w:val="00F33578"/>
    <w:rsid w:val="00F33A71"/>
    <w:rsid w:val="00F363E0"/>
    <w:rsid w:val="00F370BC"/>
    <w:rsid w:val="00F41B33"/>
    <w:rsid w:val="00F41B40"/>
    <w:rsid w:val="00F4509D"/>
    <w:rsid w:val="00F455F9"/>
    <w:rsid w:val="00F4656B"/>
    <w:rsid w:val="00F50DE7"/>
    <w:rsid w:val="00F51E21"/>
    <w:rsid w:val="00F5234F"/>
    <w:rsid w:val="00F52CAB"/>
    <w:rsid w:val="00F53AEA"/>
    <w:rsid w:val="00F54907"/>
    <w:rsid w:val="00F54F73"/>
    <w:rsid w:val="00F55F03"/>
    <w:rsid w:val="00F600B4"/>
    <w:rsid w:val="00F60B2E"/>
    <w:rsid w:val="00F62477"/>
    <w:rsid w:val="00F64E13"/>
    <w:rsid w:val="00F65632"/>
    <w:rsid w:val="00F661CE"/>
    <w:rsid w:val="00F6677A"/>
    <w:rsid w:val="00F67821"/>
    <w:rsid w:val="00F7026A"/>
    <w:rsid w:val="00F72BCC"/>
    <w:rsid w:val="00F72CB4"/>
    <w:rsid w:val="00F738BD"/>
    <w:rsid w:val="00F74F2C"/>
    <w:rsid w:val="00F768A0"/>
    <w:rsid w:val="00F768B1"/>
    <w:rsid w:val="00F76CD0"/>
    <w:rsid w:val="00F80793"/>
    <w:rsid w:val="00F81835"/>
    <w:rsid w:val="00F82F0B"/>
    <w:rsid w:val="00F83C2B"/>
    <w:rsid w:val="00F83CD3"/>
    <w:rsid w:val="00F83F07"/>
    <w:rsid w:val="00F857A4"/>
    <w:rsid w:val="00F86681"/>
    <w:rsid w:val="00F86B3F"/>
    <w:rsid w:val="00F9333D"/>
    <w:rsid w:val="00F9459C"/>
    <w:rsid w:val="00F95698"/>
    <w:rsid w:val="00F95922"/>
    <w:rsid w:val="00F96587"/>
    <w:rsid w:val="00F96E58"/>
    <w:rsid w:val="00F9737F"/>
    <w:rsid w:val="00F97CB0"/>
    <w:rsid w:val="00FA02E8"/>
    <w:rsid w:val="00FA10AB"/>
    <w:rsid w:val="00FA550C"/>
    <w:rsid w:val="00FA5A3C"/>
    <w:rsid w:val="00FA6A9F"/>
    <w:rsid w:val="00FB04D8"/>
    <w:rsid w:val="00FB30EC"/>
    <w:rsid w:val="00FB3CBA"/>
    <w:rsid w:val="00FB431C"/>
    <w:rsid w:val="00FB5DC3"/>
    <w:rsid w:val="00FB74CC"/>
    <w:rsid w:val="00FC0103"/>
    <w:rsid w:val="00FC20E2"/>
    <w:rsid w:val="00FC25C8"/>
    <w:rsid w:val="00FC2A90"/>
    <w:rsid w:val="00FC2B21"/>
    <w:rsid w:val="00FC4BEC"/>
    <w:rsid w:val="00FC5ED3"/>
    <w:rsid w:val="00FC6268"/>
    <w:rsid w:val="00FC7A09"/>
    <w:rsid w:val="00FC7CC0"/>
    <w:rsid w:val="00FD1410"/>
    <w:rsid w:val="00FD209F"/>
    <w:rsid w:val="00FD3650"/>
    <w:rsid w:val="00FD494A"/>
    <w:rsid w:val="00FD60DC"/>
    <w:rsid w:val="00FD6345"/>
    <w:rsid w:val="00FD6BCD"/>
    <w:rsid w:val="00FE0250"/>
    <w:rsid w:val="00FE0F57"/>
    <w:rsid w:val="00FE5138"/>
    <w:rsid w:val="00FE5940"/>
    <w:rsid w:val="00FE60C4"/>
    <w:rsid w:val="00FE7441"/>
    <w:rsid w:val="00FF038C"/>
    <w:rsid w:val="00FF167C"/>
    <w:rsid w:val="00FF29EE"/>
    <w:rsid w:val="00FF3E52"/>
    <w:rsid w:val="00FF4111"/>
    <w:rsid w:val="00FF4C70"/>
    <w:rsid w:val="00FF5418"/>
    <w:rsid w:val="00FF5E76"/>
    <w:rsid w:val="00FF6876"/>
    <w:rsid w:val="00FF6973"/>
    <w:rsid w:val="00FF6E19"/>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E8E39"/>
  <w15:chartTrackingRefBased/>
  <w15:docId w15:val="{BCD32E45-1D9A-4348-9562-CF2C214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52C"/>
    <w:pPr>
      <w:widowControl w:val="0"/>
      <w:jc w:val="both"/>
    </w:pPr>
  </w:style>
  <w:style w:type="paragraph" w:styleId="3">
    <w:name w:val="heading 3"/>
    <w:basedOn w:val="a"/>
    <w:next w:val="a"/>
    <w:link w:val="30"/>
    <w:uiPriority w:val="9"/>
    <w:semiHidden/>
    <w:unhideWhenUsed/>
    <w:qFormat/>
    <w:rsid w:val="00F55F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6D0"/>
    <w:pPr>
      <w:ind w:leftChars="400" w:left="840"/>
    </w:pPr>
  </w:style>
  <w:style w:type="paragraph" w:styleId="a4">
    <w:name w:val="header"/>
    <w:basedOn w:val="a"/>
    <w:link w:val="a5"/>
    <w:uiPriority w:val="99"/>
    <w:unhideWhenUsed/>
    <w:rsid w:val="00116ED3"/>
    <w:pPr>
      <w:tabs>
        <w:tab w:val="center" w:pos="4252"/>
        <w:tab w:val="right" w:pos="8504"/>
      </w:tabs>
      <w:snapToGrid w:val="0"/>
    </w:pPr>
  </w:style>
  <w:style w:type="character" w:customStyle="1" w:styleId="a5">
    <w:name w:val="ヘッダー (文字)"/>
    <w:basedOn w:val="a0"/>
    <w:link w:val="a4"/>
    <w:uiPriority w:val="99"/>
    <w:rsid w:val="00116ED3"/>
  </w:style>
  <w:style w:type="paragraph" w:styleId="a6">
    <w:name w:val="footer"/>
    <w:basedOn w:val="a"/>
    <w:link w:val="a7"/>
    <w:uiPriority w:val="99"/>
    <w:unhideWhenUsed/>
    <w:rsid w:val="00116ED3"/>
    <w:pPr>
      <w:tabs>
        <w:tab w:val="center" w:pos="4252"/>
        <w:tab w:val="right" w:pos="8504"/>
      </w:tabs>
      <w:snapToGrid w:val="0"/>
    </w:pPr>
  </w:style>
  <w:style w:type="character" w:customStyle="1" w:styleId="a7">
    <w:name w:val="フッター (文字)"/>
    <w:basedOn w:val="a0"/>
    <w:link w:val="a6"/>
    <w:uiPriority w:val="99"/>
    <w:rsid w:val="00116ED3"/>
  </w:style>
  <w:style w:type="character" w:styleId="a8">
    <w:name w:val="Hyperlink"/>
    <w:basedOn w:val="a0"/>
    <w:uiPriority w:val="99"/>
    <w:unhideWhenUsed/>
    <w:rsid w:val="00984ED9"/>
    <w:rPr>
      <w:color w:val="0563C1" w:themeColor="hyperlink"/>
      <w:u w:val="single"/>
    </w:rPr>
  </w:style>
  <w:style w:type="character" w:customStyle="1" w:styleId="1">
    <w:name w:val="未解決のメンション1"/>
    <w:basedOn w:val="a0"/>
    <w:uiPriority w:val="99"/>
    <w:semiHidden/>
    <w:unhideWhenUsed/>
    <w:rsid w:val="00984ED9"/>
    <w:rPr>
      <w:color w:val="605E5C"/>
      <w:shd w:val="clear" w:color="auto" w:fill="E1DFDD"/>
    </w:rPr>
  </w:style>
  <w:style w:type="character" w:styleId="a9">
    <w:name w:val="annotation reference"/>
    <w:basedOn w:val="a0"/>
    <w:uiPriority w:val="99"/>
    <w:semiHidden/>
    <w:unhideWhenUsed/>
    <w:rsid w:val="00096952"/>
    <w:rPr>
      <w:sz w:val="18"/>
      <w:szCs w:val="18"/>
    </w:rPr>
  </w:style>
  <w:style w:type="paragraph" w:styleId="aa">
    <w:name w:val="annotation text"/>
    <w:basedOn w:val="a"/>
    <w:link w:val="ab"/>
    <w:uiPriority w:val="99"/>
    <w:unhideWhenUsed/>
    <w:rsid w:val="00096952"/>
    <w:pPr>
      <w:jc w:val="left"/>
    </w:pPr>
  </w:style>
  <w:style w:type="character" w:customStyle="1" w:styleId="ab">
    <w:name w:val="コメント文字列 (文字)"/>
    <w:basedOn w:val="a0"/>
    <w:link w:val="aa"/>
    <w:uiPriority w:val="99"/>
    <w:rsid w:val="00096952"/>
  </w:style>
  <w:style w:type="paragraph" w:styleId="ac">
    <w:name w:val="annotation subject"/>
    <w:basedOn w:val="aa"/>
    <w:next w:val="aa"/>
    <w:link w:val="ad"/>
    <w:uiPriority w:val="99"/>
    <w:semiHidden/>
    <w:unhideWhenUsed/>
    <w:rsid w:val="00096952"/>
    <w:rPr>
      <w:b/>
      <w:bCs/>
    </w:rPr>
  </w:style>
  <w:style w:type="character" w:customStyle="1" w:styleId="ad">
    <w:name w:val="コメント内容 (文字)"/>
    <w:basedOn w:val="ab"/>
    <w:link w:val="ac"/>
    <w:uiPriority w:val="99"/>
    <w:semiHidden/>
    <w:rsid w:val="00096952"/>
    <w:rPr>
      <w:b/>
      <w:bCs/>
    </w:rPr>
  </w:style>
  <w:style w:type="character" w:customStyle="1" w:styleId="30">
    <w:name w:val="見出し 3 (文字)"/>
    <w:basedOn w:val="a0"/>
    <w:link w:val="3"/>
    <w:uiPriority w:val="9"/>
    <w:semiHidden/>
    <w:rsid w:val="00F55F03"/>
    <w:rPr>
      <w:rFonts w:asciiTheme="majorHAnsi" w:eastAsiaTheme="majorEastAsia" w:hAnsiTheme="majorHAnsi" w:cstheme="majorBidi"/>
    </w:rPr>
  </w:style>
  <w:style w:type="table" w:styleId="ae">
    <w:name w:val="Table Grid"/>
    <w:basedOn w:val="a1"/>
    <w:uiPriority w:val="39"/>
    <w:rsid w:val="0070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024401"/>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024401"/>
    <w:rPr>
      <w:rFonts w:asciiTheme="majorHAnsi" w:eastAsiaTheme="majorEastAsia" w:hAnsiTheme="majorHAnsi" w:cstheme="majorBidi"/>
      <w:sz w:val="32"/>
      <w:szCs w:val="32"/>
    </w:rPr>
  </w:style>
  <w:style w:type="paragraph" w:styleId="af1">
    <w:name w:val="No Spacing"/>
    <w:link w:val="af2"/>
    <w:uiPriority w:val="1"/>
    <w:qFormat/>
    <w:rsid w:val="0091079A"/>
    <w:rPr>
      <w:kern w:val="0"/>
      <w:sz w:val="22"/>
    </w:rPr>
  </w:style>
  <w:style w:type="character" w:customStyle="1" w:styleId="af2">
    <w:name w:val="行間詰め (文字)"/>
    <w:basedOn w:val="a0"/>
    <w:link w:val="af1"/>
    <w:uiPriority w:val="1"/>
    <w:rsid w:val="0091079A"/>
    <w:rPr>
      <w:kern w:val="0"/>
      <w:sz w:val="22"/>
    </w:rPr>
  </w:style>
  <w:style w:type="paragraph" w:styleId="af3">
    <w:name w:val="Revision"/>
    <w:hidden/>
    <w:uiPriority w:val="99"/>
    <w:semiHidden/>
    <w:rsid w:val="009E6F29"/>
  </w:style>
  <w:style w:type="paragraph" w:styleId="af4">
    <w:name w:val="Balloon Text"/>
    <w:basedOn w:val="a"/>
    <w:link w:val="af5"/>
    <w:uiPriority w:val="99"/>
    <w:semiHidden/>
    <w:unhideWhenUsed/>
    <w:rsid w:val="00BE2B0C"/>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E2B0C"/>
    <w:rPr>
      <w:rFonts w:asciiTheme="majorHAnsi" w:eastAsiaTheme="majorEastAsia" w:hAnsiTheme="majorHAnsi" w:cstheme="majorBidi"/>
      <w:sz w:val="18"/>
      <w:szCs w:val="18"/>
    </w:rPr>
  </w:style>
  <w:style w:type="table" w:customStyle="1" w:styleId="10">
    <w:name w:val="表 (格子)1"/>
    <w:basedOn w:val="a1"/>
    <w:next w:val="ae"/>
    <w:uiPriority w:val="39"/>
    <w:rsid w:val="00590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21517">
      <w:bodyDiv w:val="1"/>
      <w:marLeft w:val="0"/>
      <w:marRight w:val="0"/>
      <w:marTop w:val="0"/>
      <w:marBottom w:val="0"/>
      <w:divBdr>
        <w:top w:val="none" w:sz="0" w:space="0" w:color="auto"/>
        <w:left w:val="none" w:sz="0" w:space="0" w:color="auto"/>
        <w:bottom w:val="none" w:sz="0" w:space="0" w:color="auto"/>
        <w:right w:val="none" w:sz="0" w:space="0" w:color="auto"/>
      </w:divBdr>
    </w:div>
    <w:div w:id="615789439">
      <w:bodyDiv w:val="1"/>
      <w:marLeft w:val="0"/>
      <w:marRight w:val="0"/>
      <w:marTop w:val="0"/>
      <w:marBottom w:val="0"/>
      <w:divBdr>
        <w:top w:val="none" w:sz="0" w:space="0" w:color="auto"/>
        <w:left w:val="none" w:sz="0" w:space="0" w:color="auto"/>
        <w:bottom w:val="none" w:sz="0" w:space="0" w:color="auto"/>
        <w:right w:val="none" w:sz="0" w:space="0" w:color="auto"/>
      </w:divBdr>
    </w:div>
    <w:div w:id="631981522">
      <w:bodyDiv w:val="1"/>
      <w:marLeft w:val="0"/>
      <w:marRight w:val="0"/>
      <w:marTop w:val="0"/>
      <w:marBottom w:val="0"/>
      <w:divBdr>
        <w:top w:val="none" w:sz="0" w:space="0" w:color="auto"/>
        <w:left w:val="none" w:sz="0" w:space="0" w:color="auto"/>
        <w:bottom w:val="none" w:sz="0" w:space="0" w:color="auto"/>
        <w:right w:val="none" w:sz="0" w:space="0" w:color="auto"/>
      </w:divBdr>
    </w:div>
    <w:div w:id="757169765">
      <w:bodyDiv w:val="1"/>
      <w:marLeft w:val="0"/>
      <w:marRight w:val="0"/>
      <w:marTop w:val="0"/>
      <w:marBottom w:val="0"/>
      <w:divBdr>
        <w:top w:val="none" w:sz="0" w:space="0" w:color="auto"/>
        <w:left w:val="none" w:sz="0" w:space="0" w:color="auto"/>
        <w:bottom w:val="none" w:sz="0" w:space="0" w:color="auto"/>
        <w:right w:val="none" w:sz="0" w:space="0" w:color="auto"/>
      </w:divBdr>
    </w:div>
    <w:div w:id="971055296">
      <w:bodyDiv w:val="1"/>
      <w:marLeft w:val="0"/>
      <w:marRight w:val="0"/>
      <w:marTop w:val="0"/>
      <w:marBottom w:val="0"/>
      <w:divBdr>
        <w:top w:val="none" w:sz="0" w:space="0" w:color="auto"/>
        <w:left w:val="none" w:sz="0" w:space="0" w:color="auto"/>
        <w:bottom w:val="none" w:sz="0" w:space="0" w:color="auto"/>
        <w:right w:val="none" w:sz="0" w:space="0" w:color="auto"/>
      </w:divBdr>
    </w:div>
    <w:div w:id="1203400162">
      <w:bodyDiv w:val="1"/>
      <w:marLeft w:val="0"/>
      <w:marRight w:val="0"/>
      <w:marTop w:val="0"/>
      <w:marBottom w:val="0"/>
      <w:divBdr>
        <w:top w:val="none" w:sz="0" w:space="0" w:color="auto"/>
        <w:left w:val="none" w:sz="0" w:space="0" w:color="auto"/>
        <w:bottom w:val="none" w:sz="0" w:space="0" w:color="auto"/>
        <w:right w:val="none" w:sz="0" w:space="0" w:color="auto"/>
      </w:divBdr>
    </w:div>
    <w:div w:id="1236553029">
      <w:bodyDiv w:val="1"/>
      <w:marLeft w:val="0"/>
      <w:marRight w:val="0"/>
      <w:marTop w:val="0"/>
      <w:marBottom w:val="0"/>
      <w:divBdr>
        <w:top w:val="none" w:sz="0" w:space="0" w:color="auto"/>
        <w:left w:val="none" w:sz="0" w:space="0" w:color="auto"/>
        <w:bottom w:val="none" w:sz="0" w:space="0" w:color="auto"/>
        <w:right w:val="none" w:sz="0" w:space="0" w:color="auto"/>
      </w:divBdr>
    </w:div>
    <w:div w:id="19952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２">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AB3154A67211B43A48E63FBEF01F464" ma:contentTypeVersion="12" ma:contentTypeDescription="新しいドキュメントを作成します。" ma:contentTypeScope="" ma:versionID="c4e0f9ed68ae1b823bd9cc959fa4ec90">
  <xsd:schema xmlns:xsd="http://www.w3.org/2001/XMLSchema" xmlns:xs="http://www.w3.org/2001/XMLSchema" xmlns:p="http://schemas.microsoft.com/office/2006/metadata/properties" xmlns:ns3="8045a94b-35e8-4704-acdf-d1ce8d8b70ea" xmlns:ns4="8b15e5f8-c63f-4ae2-9e73-07732bc85356" targetNamespace="http://schemas.microsoft.com/office/2006/metadata/properties" ma:root="true" ma:fieldsID="da9f6db26382b588f44c0e38fc9abf2b" ns3:_="" ns4:_="">
    <xsd:import namespace="8045a94b-35e8-4704-acdf-d1ce8d8b70ea"/>
    <xsd:import namespace="8b15e5f8-c63f-4ae2-9e73-07732bc8535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a94b-35e8-4704-acdf-d1ce8d8b70ea" elementFormDefault="qualified">
    <xsd:import namespace="http://schemas.microsoft.com/office/2006/documentManagement/types"/>
    <xsd:import namespace="http://schemas.microsoft.com/office/infopath/2007/PartnerControls"/>
    <xsd:element name="SharedWithDetails" ma:index="8" nillable="true" ma:displayName="共有相手の詳細情報" ma:description="" ma:internalName="SharedWithDetails" ma:readOnly="true">
      <xsd:simpleType>
        <xsd:restriction base="dms:Note">
          <xsd:maxLength value="255"/>
        </xsd:restriction>
      </xsd:simpleType>
    </xsd:element>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e5f8-c63f-4ae2-9e73-07732bc85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2586-1E01-478E-B7B2-66E8A27737A3}">
  <ds:schemaRefs>
    <ds:schemaRef ds:uri="http://schemas.microsoft.com/sharepoint/v3/contenttype/forms"/>
  </ds:schemaRefs>
</ds:datastoreItem>
</file>

<file path=customXml/itemProps2.xml><?xml version="1.0" encoding="utf-8"?>
<ds:datastoreItem xmlns:ds="http://schemas.openxmlformats.org/officeDocument/2006/customXml" ds:itemID="{393C66AA-7380-44CD-B847-47B3A82BAD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1AF200-5627-42C2-A79F-C6DC25A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a94b-35e8-4704-acdf-d1ce8d8b70ea"/>
    <ds:schemaRef ds:uri="8b15e5f8-c63f-4ae2-9e73-07732bc8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B8A38-D8DE-4FA3-9BBF-BE8BA1F6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655</Words>
  <Characters>3735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TAKANOSUKE MATSUMOTO</dc:creator>
  <cp:keywords/>
  <dc:description/>
  <cp:lastModifiedBy>RADIOLOGY3</cp:lastModifiedBy>
  <cp:revision>117</cp:revision>
  <cp:lastPrinted>2022-03-08T03:52:00Z</cp:lastPrinted>
  <dcterms:created xsi:type="dcterms:W3CDTF">2022-03-22T22:51:00Z</dcterms:created>
  <dcterms:modified xsi:type="dcterms:W3CDTF">2022-06-28T03:45:00Z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0x010100BAB3154A67211B43A48E63FBEF01F464</vt:lpwstr>
  </property>
</Properties>
</file>